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68A431" w14:textId="77777777" w:rsidR="00F83B09" w:rsidRDefault="00F83B09" w:rsidP="00963B3D">
      <w:pPr>
        <w:pStyle w:val="Heading1"/>
        <w:rPr>
          <w:rFonts w:cs="Leelawadee"/>
        </w:rPr>
      </w:pPr>
      <w:r w:rsidRPr="06D53771">
        <w:rPr>
          <w:rFonts w:cs="Leelawadee"/>
        </w:rPr>
        <w:t xml:space="preserve">CHEM1151K – Lab 02 </w:t>
      </w:r>
    </w:p>
    <w:p w14:paraId="3F06CC99" w14:textId="30831FD3" w:rsidR="005F59D8" w:rsidRPr="00F72B41" w:rsidRDefault="00F83B09" w:rsidP="00963B3D">
      <w:pPr>
        <w:pStyle w:val="Heading1"/>
        <w:rPr>
          <w:rFonts w:cs="Leelawadee"/>
        </w:rPr>
      </w:pPr>
      <w:r>
        <w:rPr>
          <w:rFonts w:cs="Leelawadee"/>
        </w:rPr>
        <w:t>Units, Measurements, and Significant Figures</w:t>
      </w:r>
    </w:p>
    <w:p w14:paraId="42673CBB" w14:textId="77777777" w:rsidR="0079310F" w:rsidRPr="00F72B41" w:rsidRDefault="00C40FCC" w:rsidP="00F72B41">
      <w:pPr>
        <w:pStyle w:val="Heading2"/>
        <w:rPr>
          <w:rFonts w:cs="Leelawadee"/>
        </w:rPr>
      </w:pPr>
      <w:r w:rsidRPr="00F72B41">
        <w:rPr>
          <w:rFonts w:cs="Leelawadee"/>
        </w:rPr>
        <w:t xml:space="preserve">Learning </w:t>
      </w:r>
      <w:r w:rsidR="0079310F" w:rsidRPr="00F72B41">
        <w:rPr>
          <w:rFonts w:cs="Leelawadee"/>
        </w:rPr>
        <w:t>Objectives</w:t>
      </w:r>
    </w:p>
    <w:p w14:paraId="20550954" w14:textId="77777777" w:rsidR="00F83B09" w:rsidRPr="00F83B09" w:rsidRDefault="00F83B09" w:rsidP="00F83B09">
      <w:pPr>
        <w:pStyle w:val="ListParagraph"/>
        <w:numPr>
          <w:ilvl w:val="0"/>
          <w:numId w:val="9"/>
        </w:numPr>
        <w:rPr>
          <w:rFonts w:ascii="Leelawadee" w:hAnsi="Leelawadee" w:cs="Leelawadee"/>
        </w:rPr>
      </w:pPr>
      <w:r w:rsidRPr="00F83B09">
        <w:rPr>
          <w:rFonts w:ascii="Leelawadee" w:hAnsi="Leelawadee" w:cs="Leelawadee"/>
        </w:rPr>
        <w:t>Measure and report mass, length and volume of objects with correct significant figures</w:t>
      </w:r>
    </w:p>
    <w:p w14:paraId="7953A012" w14:textId="77777777" w:rsidR="00F83B09" w:rsidRPr="00F83B09" w:rsidRDefault="00F83B09" w:rsidP="00F83B09">
      <w:pPr>
        <w:pStyle w:val="ListParagraph"/>
        <w:numPr>
          <w:ilvl w:val="0"/>
          <w:numId w:val="9"/>
        </w:numPr>
        <w:rPr>
          <w:rFonts w:ascii="Leelawadee" w:hAnsi="Leelawadee" w:cs="Leelawadee"/>
        </w:rPr>
      </w:pPr>
      <w:r w:rsidRPr="00F83B09">
        <w:rPr>
          <w:rFonts w:ascii="Leelawadee" w:hAnsi="Leelawadee" w:cs="Leelawadee"/>
        </w:rPr>
        <w:t>Perform calculations with the correct number of significant figures</w:t>
      </w:r>
    </w:p>
    <w:p w14:paraId="4498E38C" w14:textId="7925AC20" w:rsidR="00732DAC" w:rsidRDefault="00732DAC" w:rsidP="00F83B09">
      <w:pPr>
        <w:pStyle w:val="ListParagraph"/>
        <w:numPr>
          <w:ilvl w:val="0"/>
          <w:numId w:val="9"/>
        </w:numPr>
        <w:rPr>
          <w:rFonts w:ascii="Leelawadee" w:hAnsi="Leelawadee" w:cs="Leelawadee"/>
        </w:rPr>
      </w:pPr>
      <w:r>
        <w:rPr>
          <w:rFonts w:ascii="Leelawadee" w:hAnsi="Leelawadee" w:cs="Leelawadee"/>
        </w:rPr>
        <w:t>Explore the importance of measurements in healthcare</w:t>
      </w:r>
    </w:p>
    <w:p w14:paraId="1830DA76" w14:textId="31311FAC" w:rsidR="00F83B09" w:rsidRPr="00F83B09" w:rsidRDefault="00F83B09" w:rsidP="00F83B09">
      <w:pPr>
        <w:pStyle w:val="ListParagraph"/>
        <w:numPr>
          <w:ilvl w:val="0"/>
          <w:numId w:val="9"/>
        </w:numPr>
        <w:rPr>
          <w:rFonts w:ascii="Leelawadee" w:hAnsi="Leelawadee" w:cs="Leelawadee"/>
        </w:rPr>
      </w:pPr>
      <w:r w:rsidRPr="00F83B09">
        <w:rPr>
          <w:rFonts w:ascii="Leelawadee" w:hAnsi="Leelawadee" w:cs="Leelawadee"/>
        </w:rPr>
        <w:t>Determine medication dosage and related problems based on measurements</w:t>
      </w:r>
    </w:p>
    <w:p w14:paraId="2539A787" w14:textId="77777777" w:rsidR="00F83B09" w:rsidRPr="00F83B09" w:rsidRDefault="00F83B09" w:rsidP="00F83B09">
      <w:pPr>
        <w:pStyle w:val="ListParagraph"/>
        <w:numPr>
          <w:ilvl w:val="0"/>
          <w:numId w:val="9"/>
        </w:numPr>
        <w:rPr>
          <w:rFonts w:ascii="Leelawadee" w:hAnsi="Leelawadee" w:cs="Leelawadee"/>
        </w:rPr>
      </w:pPr>
      <w:r w:rsidRPr="00F83B09">
        <w:rPr>
          <w:rFonts w:ascii="Leelawadee" w:hAnsi="Leelawadee" w:cs="Leelawadee"/>
        </w:rPr>
        <w:t xml:space="preserve">Determine the </w:t>
      </w:r>
      <w:proofErr w:type="gramStart"/>
      <w:r w:rsidRPr="00F83B09">
        <w:rPr>
          <w:rFonts w:ascii="Leelawadee" w:hAnsi="Leelawadee" w:cs="Leelawadee"/>
        </w:rPr>
        <w:t>real life</w:t>
      </w:r>
      <w:proofErr w:type="gramEnd"/>
      <w:r w:rsidRPr="00F83B09">
        <w:rPr>
          <w:rFonts w:ascii="Leelawadee" w:hAnsi="Leelawadee" w:cs="Leelawadee"/>
        </w:rPr>
        <w:t xml:space="preserve"> impact of error in measurements and calculations</w:t>
      </w:r>
    </w:p>
    <w:p w14:paraId="2C9AC373" w14:textId="2FDCA489" w:rsidR="00516BBF" w:rsidRPr="00F72B41" w:rsidRDefault="00F83B09" w:rsidP="00F83B09">
      <w:pPr>
        <w:pStyle w:val="ListParagraph"/>
        <w:numPr>
          <w:ilvl w:val="0"/>
          <w:numId w:val="9"/>
        </w:numPr>
        <w:rPr>
          <w:rFonts w:ascii="Leelawadee" w:hAnsi="Leelawadee" w:cs="Leelawadee"/>
        </w:rPr>
      </w:pPr>
      <w:r w:rsidRPr="00F83B09">
        <w:rPr>
          <w:rFonts w:ascii="Leelawadee" w:hAnsi="Leelawadee" w:cs="Leelawadee"/>
        </w:rPr>
        <w:t>Recognize the type of function of different glassware used for measurements</w:t>
      </w:r>
    </w:p>
    <w:p w14:paraId="59A44FAE" w14:textId="77777777" w:rsidR="00C40FCC" w:rsidRPr="00F72B41" w:rsidRDefault="00BE5209" w:rsidP="00F72B41">
      <w:pPr>
        <w:pStyle w:val="Heading2"/>
        <w:rPr>
          <w:rFonts w:cs="Leelawadee"/>
        </w:rPr>
      </w:pPr>
      <w:r w:rsidRPr="00F72B41">
        <w:rPr>
          <w:rFonts w:cs="Leelawadee"/>
        </w:rPr>
        <w:t>Laboratory</w:t>
      </w:r>
      <w:r w:rsidR="00C40FCC" w:rsidRPr="00F72B41">
        <w:rPr>
          <w:rFonts w:cs="Leelawadee"/>
        </w:rPr>
        <w:t xml:space="preserve"> Skill</w:t>
      </w:r>
    </w:p>
    <w:p w14:paraId="12FCDEC0" w14:textId="77777777" w:rsidR="00F83B09" w:rsidRPr="00F83B09" w:rsidRDefault="00F83B09" w:rsidP="00F83B09">
      <w:pPr>
        <w:pStyle w:val="ListParagraph"/>
        <w:numPr>
          <w:ilvl w:val="0"/>
          <w:numId w:val="10"/>
        </w:numPr>
        <w:rPr>
          <w:rFonts w:ascii="Leelawadee" w:hAnsi="Leelawadee" w:cs="Leelawadee"/>
        </w:rPr>
      </w:pPr>
      <w:r w:rsidRPr="00F83B09">
        <w:rPr>
          <w:rFonts w:ascii="Leelawadee" w:hAnsi="Leelawadee" w:cs="Leelawadee"/>
        </w:rPr>
        <w:t>Practice using and reading an electronic balance</w:t>
      </w:r>
    </w:p>
    <w:p w14:paraId="09FA1424" w14:textId="77777777" w:rsidR="00F83B09" w:rsidRPr="00F83B09" w:rsidRDefault="00F83B09" w:rsidP="00F83B09">
      <w:pPr>
        <w:pStyle w:val="ListParagraph"/>
        <w:numPr>
          <w:ilvl w:val="0"/>
          <w:numId w:val="10"/>
        </w:numPr>
        <w:rPr>
          <w:rFonts w:ascii="Leelawadee" w:hAnsi="Leelawadee" w:cs="Leelawadee"/>
        </w:rPr>
      </w:pPr>
      <w:r w:rsidRPr="00F83B09">
        <w:rPr>
          <w:rFonts w:ascii="Leelawadee" w:hAnsi="Leelawadee" w:cs="Leelawadee"/>
        </w:rPr>
        <w:t>Practice using and reading measurements in graduated cylinder</w:t>
      </w:r>
    </w:p>
    <w:p w14:paraId="59E358E2" w14:textId="77777777" w:rsidR="00F83B09" w:rsidRPr="00F83B09" w:rsidRDefault="00F83B09" w:rsidP="00F83B09">
      <w:pPr>
        <w:pStyle w:val="ListParagraph"/>
        <w:numPr>
          <w:ilvl w:val="0"/>
          <w:numId w:val="10"/>
        </w:numPr>
        <w:rPr>
          <w:rFonts w:ascii="Leelawadee" w:hAnsi="Leelawadee" w:cs="Leelawadee"/>
        </w:rPr>
      </w:pPr>
      <w:r w:rsidRPr="00F83B09">
        <w:rPr>
          <w:rFonts w:ascii="Leelawadee" w:hAnsi="Leelawadee" w:cs="Leelawadee"/>
        </w:rPr>
        <w:t>Practice using and reading a metric and inch ruler</w:t>
      </w:r>
    </w:p>
    <w:p w14:paraId="29175906" w14:textId="01D5AB99" w:rsidR="15FB8A6F" w:rsidRPr="00F72B41" w:rsidRDefault="00F83B09" w:rsidP="00F83B09">
      <w:pPr>
        <w:pStyle w:val="ListParagraph"/>
        <w:numPr>
          <w:ilvl w:val="0"/>
          <w:numId w:val="10"/>
        </w:numPr>
        <w:rPr>
          <w:rFonts w:ascii="Leelawadee" w:hAnsi="Leelawadee" w:cs="Leelawadee"/>
        </w:rPr>
      </w:pPr>
      <w:r w:rsidRPr="00F83B09">
        <w:rPr>
          <w:rFonts w:ascii="Leelawadee" w:hAnsi="Leelawadee" w:cs="Leelawadee"/>
        </w:rPr>
        <w:t>Practice using and reading measurements in burets and beakers</w:t>
      </w:r>
    </w:p>
    <w:p w14:paraId="507FB13F" w14:textId="77777777" w:rsidR="00BE5209" w:rsidRPr="00F72B41" w:rsidRDefault="00BE5209" w:rsidP="00F72B41">
      <w:pPr>
        <w:pStyle w:val="Heading2"/>
        <w:rPr>
          <w:rFonts w:cs="Leelawadee"/>
        </w:rPr>
      </w:pPr>
      <w:r w:rsidRPr="00F72B41">
        <w:rPr>
          <w:rFonts w:cs="Leelawadee"/>
        </w:rPr>
        <w:t>Equipment and Materials</w:t>
      </w:r>
    </w:p>
    <w:p w14:paraId="7AD5F217" w14:textId="63D41F67" w:rsidR="00F83B09" w:rsidRPr="00F83B09" w:rsidRDefault="00BF7D91" w:rsidP="00F83B09">
      <w:pPr>
        <w:pStyle w:val="ListParagraph"/>
        <w:numPr>
          <w:ilvl w:val="0"/>
          <w:numId w:val="11"/>
        </w:numPr>
        <w:rPr>
          <w:rFonts w:ascii="Leelawadee" w:hAnsi="Leelawadee" w:cs="Leelawadee"/>
        </w:rPr>
      </w:pPr>
      <w:r>
        <w:rPr>
          <w:rFonts w:ascii="Leelawadee" w:hAnsi="Leelawadee" w:cs="Leelawadee"/>
        </w:rPr>
        <w:t>M</w:t>
      </w:r>
      <w:r w:rsidRPr="00F83B09">
        <w:rPr>
          <w:rFonts w:ascii="Leelawadee" w:hAnsi="Leelawadee" w:cs="Leelawadee"/>
        </w:rPr>
        <w:t xml:space="preserve">eter </w:t>
      </w:r>
      <w:r w:rsidR="00F83B09" w:rsidRPr="00F83B09">
        <w:rPr>
          <w:rFonts w:ascii="Leelawadee" w:hAnsi="Leelawadee" w:cs="Leelawadee"/>
        </w:rPr>
        <w:t>stick, metric ruler (hundredths and tenths) and inch ruler</w:t>
      </w:r>
    </w:p>
    <w:p w14:paraId="7CB55609" w14:textId="03852044" w:rsidR="00F83B09" w:rsidRPr="00F83B09" w:rsidRDefault="00BF7D91" w:rsidP="00F83B09">
      <w:pPr>
        <w:pStyle w:val="ListParagraph"/>
        <w:numPr>
          <w:ilvl w:val="0"/>
          <w:numId w:val="11"/>
        </w:numPr>
        <w:rPr>
          <w:rFonts w:ascii="Leelawadee" w:hAnsi="Leelawadee" w:cs="Leelawadee"/>
        </w:rPr>
      </w:pPr>
      <w:r>
        <w:rPr>
          <w:rFonts w:ascii="Leelawadee" w:hAnsi="Leelawadee" w:cs="Leelawadee"/>
        </w:rPr>
        <w:t>S</w:t>
      </w:r>
      <w:r w:rsidRPr="00F83B09">
        <w:rPr>
          <w:rFonts w:ascii="Leelawadee" w:hAnsi="Leelawadee" w:cs="Leelawadee"/>
        </w:rPr>
        <w:t xml:space="preserve">olid </w:t>
      </w:r>
      <w:r w:rsidR="00F83B09" w:rsidRPr="00F83B09">
        <w:rPr>
          <w:rFonts w:ascii="Leelawadee" w:hAnsi="Leelawadee" w:cs="Leelawadee"/>
        </w:rPr>
        <w:t xml:space="preserve">rectangular metal pieces for dimensions measurements </w:t>
      </w:r>
    </w:p>
    <w:p w14:paraId="53B296DF" w14:textId="77777777" w:rsidR="00F83B09" w:rsidRPr="00F83B09" w:rsidRDefault="00F83B09" w:rsidP="00F83B09">
      <w:pPr>
        <w:pStyle w:val="ListParagraph"/>
        <w:numPr>
          <w:ilvl w:val="0"/>
          <w:numId w:val="11"/>
        </w:numPr>
        <w:rPr>
          <w:rFonts w:ascii="Leelawadee" w:hAnsi="Leelawadee" w:cs="Leelawadee"/>
        </w:rPr>
      </w:pPr>
      <w:r w:rsidRPr="00F83B09">
        <w:rPr>
          <w:rFonts w:ascii="Leelawadee" w:hAnsi="Leelawadee" w:cs="Leelawadee"/>
        </w:rPr>
        <w:t>Distilled water</w:t>
      </w:r>
    </w:p>
    <w:p w14:paraId="42ECE933" w14:textId="0552CFBE" w:rsidR="00F23635" w:rsidRPr="00F72B41" w:rsidRDefault="00F83B09" w:rsidP="00F83B09">
      <w:pPr>
        <w:pStyle w:val="ListParagraph"/>
        <w:numPr>
          <w:ilvl w:val="0"/>
          <w:numId w:val="11"/>
        </w:numPr>
        <w:rPr>
          <w:rFonts w:ascii="Leelawadee" w:hAnsi="Leelawadee" w:cs="Leelawadee"/>
        </w:rPr>
      </w:pPr>
      <w:r w:rsidRPr="00F83B09">
        <w:rPr>
          <w:rFonts w:ascii="Leelawadee" w:hAnsi="Leelawadee" w:cs="Leelawadee"/>
        </w:rPr>
        <w:t>250-mL beaker, 250-mL Erlenmeyer flask, and a 50-mL graduated</w:t>
      </w:r>
    </w:p>
    <w:p w14:paraId="6263134C" w14:textId="77777777" w:rsidR="00BE5209" w:rsidRPr="00F72B41" w:rsidRDefault="00BE5209" w:rsidP="00F72B41">
      <w:pPr>
        <w:pStyle w:val="Heading2"/>
        <w:rPr>
          <w:rFonts w:cs="Leelawadee"/>
        </w:rPr>
      </w:pPr>
      <w:r w:rsidRPr="00F72B41">
        <w:rPr>
          <w:rFonts w:cs="Leelawadee"/>
        </w:rPr>
        <w:t>Safety and Hazard Information</w:t>
      </w:r>
    </w:p>
    <w:p w14:paraId="02EB378F" w14:textId="4E98D450" w:rsidR="0064681B" w:rsidRPr="00F72B41" w:rsidRDefault="00E17F8F" w:rsidP="00963B3D">
      <w:pPr>
        <w:rPr>
          <w:rFonts w:ascii="Leelawadee" w:hAnsi="Leelawadee" w:cs="Leelawadee"/>
        </w:rPr>
      </w:pPr>
      <w:r w:rsidRPr="00F72B41">
        <w:rPr>
          <w:rFonts w:ascii="Leelawadee" w:hAnsi="Leelawadee" w:cs="Leelawadee"/>
        </w:rPr>
        <w:t>n/a</w:t>
      </w:r>
    </w:p>
    <w:p w14:paraId="47C52B0B" w14:textId="19982127" w:rsidR="18394B40" w:rsidRPr="00F83B09" w:rsidRDefault="0079310F" w:rsidP="00F83B09">
      <w:pPr>
        <w:pStyle w:val="Heading2"/>
        <w:rPr>
          <w:rStyle w:val="Strong"/>
          <w:rFonts w:cs="Leelawadee"/>
          <w:b w:val="0"/>
          <w:bCs w:val="0"/>
        </w:rPr>
      </w:pPr>
      <w:r w:rsidRPr="00F72B41">
        <w:rPr>
          <w:rFonts w:cs="Leelawadee"/>
        </w:rPr>
        <w:t>Background Information</w:t>
      </w:r>
    </w:p>
    <w:p w14:paraId="4394D6A7" w14:textId="1F72C04B" w:rsidR="00F83B09" w:rsidRDefault="00F83B09" w:rsidP="00963B3D">
      <w:pPr>
        <w:rPr>
          <w:rFonts w:ascii="Leelawadee" w:hAnsi="Leelawadee" w:cs="Leelawadee"/>
        </w:rPr>
      </w:pPr>
      <w:r w:rsidRPr="5113C0B1">
        <w:rPr>
          <w:rFonts w:ascii="Leelawadee" w:hAnsi="Leelawadee" w:cs="Leelawadee"/>
        </w:rPr>
        <w:t xml:space="preserve">Measurements are central to the development of experiments and scientific theories. Measurements are critical to the chemical, farming, engineering, and health care industries. For example, hospital diagnosis and medication administration are solely based on vital signs or precise measurement of key health parameters (weight, height, body temperature, blood pressure). In measurements, </w:t>
      </w:r>
      <w:r w:rsidR="00BF7D91" w:rsidRPr="5113C0B1">
        <w:rPr>
          <w:rFonts w:ascii="Leelawadee" w:hAnsi="Leelawadee" w:cs="Leelawadee"/>
        </w:rPr>
        <w:t xml:space="preserve">devices </w:t>
      </w:r>
      <w:r w:rsidRPr="5113C0B1">
        <w:rPr>
          <w:rFonts w:ascii="Leelawadee" w:hAnsi="Leelawadee" w:cs="Leelawadee"/>
        </w:rPr>
        <w:t xml:space="preserve">are used to determine properties/quantities of an object by comparing them to a standard. In science and clinical settings, the metric unit system is the most common system of measurement. Unfortunately, measurements are never 100% </w:t>
      </w:r>
      <w:r w:rsidRPr="5113C0B1">
        <w:rPr>
          <w:rStyle w:val="Strong"/>
        </w:rPr>
        <w:t>precise</w:t>
      </w:r>
      <w:r w:rsidRPr="5113C0B1">
        <w:rPr>
          <w:rFonts w:ascii="Leelawadee" w:hAnsi="Leelawadee" w:cs="Leelawadee"/>
        </w:rPr>
        <w:t xml:space="preserve"> or </w:t>
      </w:r>
      <w:r w:rsidRPr="5113C0B1">
        <w:rPr>
          <w:rStyle w:val="Strong"/>
        </w:rPr>
        <w:t>accurate</w:t>
      </w:r>
      <w:r w:rsidRPr="5113C0B1">
        <w:rPr>
          <w:rFonts w:ascii="Leelawadee" w:hAnsi="Leelawadee" w:cs="Leelawadee"/>
        </w:rPr>
        <w:t xml:space="preserve">, leading to uncertainty or errors associated with the </w:t>
      </w:r>
      <w:r w:rsidR="002A62A5" w:rsidRPr="5113C0B1">
        <w:rPr>
          <w:rFonts w:ascii="Leelawadee" w:hAnsi="Leelawadee" w:cs="Leelawadee"/>
        </w:rPr>
        <w:t>measuring device</w:t>
      </w:r>
      <w:r w:rsidRPr="5113C0B1">
        <w:rPr>
          <w:rFonts w:ascii="Leelawadee" w:hAnsi="Leelawadee" w:cs="Leelawadee"/>
        </w:rPr>
        <w:t xml:space="preserve">, process, or person doing the </w:t>
      </w:r>
      <w:r w:rsidR="002A62A5" w:rsidRPr="5113C0B1">
        <w:rPr>
          <w:rFonts w:ascii="Leelawadee" w:hAnsi="Leelawadee" w:cs="Leelawadee"/>
        </w:rPr>
        <w:t>measurement</w:t>
      </w:r>
      <w:r w:rsidRPr="5113C0B1">
        <w:rPr>
          <w:rFonts w:ascii="Leelawadee" w:hAnsi="Leelawadee" w:cs="Leelawadee"/>
        </w:rPr>
        <w:t xml:space="preserve">. The appropriate number of digits reported </w:t>
      </w:r>
      <w:r w:rsidR="002A62A5" w:rsidRPr="5113C0B1">
        <w:rPr>
          <w:rFonts w:ascii="Leelawadee" w:hAnsi="Leelawadee" w:cs="Leelawadee"/>
        </w:rPr>
        <w:t xml:space="preserve">in measurements </w:t>
      </w:r>
      <w:r w:rsidRPr="5113C0B1">
        <w:rPr>
          <w:rFonts w:ascii="Leelawadee" w:hAnsi="Leelawadee" w:cs="Leelawadee"/>
        </w:rPr>
        <w:t xml:space="preserve">is called </w:t>
      </w:r>
      <w:r w:rsidRPr="5113C0B1">
        <w:rPr>
          <w:rStyle w:val="Strong"/>
        </w:rPr>
        <w:t>significant figures</w:t>
      </w:r>
      <w:r w:rsidRPr="5113C0B1">
        <w:rPr>
          <w:rFonts w:ascii="Leelawadee" w:hAnsi="Leelawadee" w:cs="Leelawadee"/>
        </w:rPr>
        <w:t xml:space="preserve"> and describes this uncertainty in measurements. The relation between error and the appropriate number of significant figures (digits) recorded for each laboratory instrument or glassware used will be explored in these laboratory exercises.</w:t>
      </w:r>
    </w:p>
    <w:p w14:paraId="443156B9" w14:textId="77777777" w:rsidR="00F83B09" w:rsidRDefault="00F83B09" w:rsidP="00F83B09">
      <w:pPr>
        <w:pStyle w:val="Heading3"/>
      </w:pPr>
      <w:r>
        <w:t>Units of Measurement</w:t>
      </w:r>
    </w:p>
    <w:p w14:paraId="33D8CBBA" w14:textId="77777777" w:rsidR="00F83B09" w:rsidRPr="00AC0CF3" w:rsidRDefault="00F83B09" w:rsidP="00F83B09">
      <w:pPr>
        <w:spacing w:after="0" w:line="240" w:lineRule="auto"/>
        <w:rPr>
          <w:rFonts w:ascii="Leelawadee" w:hAnsi="Leelawadee" w:cs="Leelawadee"/>
        </w:rPr>
      </w:pPr>
      <w:r w:rsidRPr="00AC0CF3">
        <w:rPr>
          <w:rFonts w:ascii="Leelawadee" w:hAnsi="Leelawadee" w:cs="Leelawadee"/>
        </w:rPr>
        <w:t xml:space="preserve">You may be more familiar with measurements like 40 yards, 98°F and 25 </w:t>
      </w:r>
      <w:proofErr w:type="spellStart"/>
      <w:r w:rsidRPr="00AC0CF3">
        <w:rPr>
          <w:rFonts w:ascii="Leelawadee" w:hAnsi="Leelawadee" w:cs="Leelawadee"/>
        </w:rPr>
        <w:t>lbs</w:t>
      </w:r>
      <w:proofErr w:type="spellEnd"/>
      <w:r w:rsidRPr="00AC0CF3">
        <w:rPr>
          <w:rFonts w:ascii="Leelawadee" w:hAnsi="Leelawadee" w:cs="Leelawadee"/>
        </w:rPr>
        <w:t xml:space="preserve"> because these units are common in the US system of measurements. The metric system of units is common to chemistry and other sciences (Table A).</w:t>
      </w:r>
    </w:p>
    <w:p w14:paraId="2D2D878D" w14:textId="3EDFEC09" w:rsidR="2B20D8A5" w:rsidRPr="0039374F" w:rsidRDefault="2B20D8A5" w:rsidP="00963B3D">
      <w:pPr>
        <w:rPr>
          <w:rFonts w:ascii="Leelawadee" w:hAnsi="Leelawadee" w:cs="Leelawadee"/>
        </w:rPr>
      </w:pPr>
    </w:p>
    <w:p w14:paraId="14296313" w14:textId="77777777" w:rsidR="00F83B09" w:rsidRPr="0039374F" w:rsidRDefault="00F83B09" w:rsidP="00F83B09">
      <w:pPr>
        <w:rPr>
          <w:rFonts w:ascii="Leelawadee" w:hAnsi="Leelawadee" w:cs="Leelawadee"/>
        </w:rPr>
      </w:pPr>
      <w:r w:rsidRPr="00AC0CF3">
        <w:rPr>
          <w:rStyle w:val="Strong"/>
        </w:rPr>
        <w:lastRenderedPageBreak/>
        <w:t>Table A</w:t>
      </w:r>
      <w:r w:rsidRPr="00AC0CF3">
        <w:t>:</w:t>
      </w:r>
      <w:r w:rsidRPr="0039374F">
        <w:rPr>
          <w:rFonts w:ascii="Leelawadee" w:hAnsi="Leelawadee" w:cs="Leelawadee"/>
        </w:rPr>
        <w:t xml:space="preserve"> Sample unit of measurements, unit abbreviations and tools used to carry out measurements</w:t>
      </w:r>
    </w:p>
    <w:tbl>
      <w:tblPr>
        <w:tblStyle w:val="TableGrid"/>
        <w:tblW w:w="0" w:type="auto"/>
        <w:tblInd w:w="-5" w:type="dxa"/>
        <w:tblLook w:val="04A0" w:firstRow="1" w:lastRow="0" w:firstColumn="1" w:lastColumn="0" w:noHBand="0" w:noVBand="1"/>
      </w:tblPr>
      <w:tblGrid>
        <w:gridCol w:w="1537"/>
        <w:gridCol w:w="2491"/>
        <w:gridCol w:w="1469"/>
        <w:gridCol w:w="2171"/>
        <w:gridCol w:w="1550"/>
      </w:tblGrid>
      <w:tr w:rsidR="00F83B09" w:rsidRPr="002A62A5" w14:paraId="1DD764AE" w14:textId="77777777" w:rsidTr="5113C0B1">
        <w:tc>
          <w:tcPr>
            <w:tcW w:w="1440" w:type="dxa"/>
          </w:tcPr>
          <w:p w14:paraId="12CA961D" w14:textId="77777777" w:rsidR="00F83B09" w:rsidRPr="00AC0CF3" w:rsidRDefault="00F83B09" w:rsidP="00F83B09">
            <w:pPr>
              <w:rPr>
                <w:rFonts w:ascii="Leelawadee" w:hAnsi="Leelawadee" w:cs="Leelawadee"/>
              </w:rPr>
            </w:pPr>
            <w:r w:rsidRPr="00AC0CF3">
              <w:rPr>
                <w:rFonts w:ascii="Leelawadee" w:hAnsi="Leelawadee" w:cs="Leelawadee"/>
              </w:rPr>
              <w:t>Measurement</w:t>
            </w:r>
          </w:p>
        </w:tc>
        <w:tc>
          <w:tcPr>
            <w:tcW w:w="2491" w:type="dxa"/>
          </w:tcPr>
          <w:p w14:paraId="00ED9195" w14:textId="77777777" w:rsidR="00F83B09" w:rsidRPr="00AC0CF3" w:rsidRDefault="00F83B09" w:rsidP="00F83B09">
            <w:pPr>
              <w:rPr>
                <w:rStyle w:val="Strong"/>
              </w:rPr>
            </w:pPr>
            <w:r w:rsidRPr="00AC0CF3">
              <w:rPr>
                <w:rStyle w:val="Strong"/>
              </w:rPr>
              <w:t>Metric Unit</w:t>
            </w:r>
          </w:p>
        </w:tc>
        <w:tc>
          <w:tcPr>
            <w:tcW w:w="1469" w:type="dxa"/>
          </w:tcPr>
          <w:p w14:paraId="34F6B9B3" w14:textId="77777777" w:rsidR="00F83B09" w:rsidRPr="00AC0CF3" w:rsidRDefault="00F83B09" w:rsidP="00F83B09">
            <w:pPr>
              <w:rPr>
                <w:rStyle w:val="Strong"/>
              </w:rPr>
            </w:pPr>
            <w:r w:rsidRPr="00AC0CF3">
              <w:rPr>
                <w:rStyle w:val="Strong"/>
              </w:rPr>
              <w:t>SI Unit</w:t>
            </w:r>
          </w:p>
        </w:tc>
        <w:tc>
          <w:tcPr>
            <w:tcW w:w="2171" w:type="dxa"/>
          </w:tcPr>
          <w:p w14:paraId="783EE72F" w14:textId="77777777" w:rsidR="00F83B09" w:rsidRPr="00AC0CF3" w:rsidRDefault="00F83B09" w:rsidP="00F83B09">
            <w:pPr>
              <w:rPr>
                <w:rStyle w:val="Strong"/>
              </w:rPr>
            </w:pPr>
            <w:r w:rsidRPr="00AC0CF3">
              <w:rPr>
                <w:rStyle w:val="Strong"/>
              </w:rPr>
              <w:t>US system of Units</w:t>
            </w:r>
          </w:p>
        </w:tc>
        <w:tc>
          <w:tcPr>
            <w:tcW w:w="1519" w:type="dxa"/>
          </w:tcPr>
          <w:p w14:paraId="2037F5A4" w14:textId="1047D19E" w:rsidR="00F83B09" w:rsidRPr="00AC0CF3" w:rsidRDefault="002A62A5" w:rsidP="00F83B09">
            <w:pPr>
              <w:rPr>
                <w:rStyle w:val="Strong"/>
              </w:rPr>
            </w:pPr>
            <w:r w:rsidRPr="00AC0CF3">
              <w:rPr>
                <w:rStyle w:val="Strong"/>
              </w:rPr>
              <w:t>Measuring Device</w:t>
            </w:r>
          </w:p>
        </w:tc>
      </w:tr>
      <w:tr w:rsidR="00F83B09" w:rsidRPr="002A62A5" w14:paraId="43ED7CD1" w14:textId="77777777" w:rsidTr="5113C0B1">
        <w:tc>
          <w:tcPr>
            <w:tcW w:w="1440" w:type="dxa"/>
          </w:tcPr>
          <w:p w14:paraId="6B3E215A" w14:textId="77777777" w:rsidR="00F83B09" w:rsidRPr="00AC0CF3" w:rsidRDefault="00F83B09" w:rsidP="00F83B09">
            <w:pPr>
              <w:rPr>
                <w:rFonts w:ascii="Leelawadee" w:hAnsi="Leelawadee" w:cs="Leelawadee"/>
              </w:rPr>
            </w:pPr>
            <w:r w:rsidRPr="00AC0CF3">
              <w:rPr>
                <w:rFonts w:ascii="Leelawadee" w:hAnsi="Leelawadee" w:cs="Leelawadee"/>
              </w:rPr>
              <w:t>Length</w:t>
            </w:r>
          </w:p>
        </w:tc>
        <w:tc>
          <w:tcPr>
            <w:tcW w:w="2491" w:type="dxa"/>
          </w:tcPr>
          <w:p w14:paraId="49927819" w14:textId="77777777" w:rsidR="00F83B09" w:rsidRPr="00AC0CF3" w:rsidRDefault="00F83B09" w:rsidP="00F83B09">
            <w:pPr>
              <w:rPr>
                <w:rFonts w:ascii="Leelawadee" w:hAnsi="Leelawadee" w:cs="Leelawadee"/>
              </w:rPr>
            </w:pPr>
            <w:r w:rsidRPr="00AC0CF3">
              <w:rPr>
                <w:rFonts w:ascii="Leelawadee" w:hAnsi="Leelawadee" w:cs="Leelawadee"/>
              </w:rPr>
              <w:t>Meter (m), centimeter (cm)</w:t>
            </w:r>
          </w:p>
        </w:tc>
        <w:tc>
          <w:tcPr>
            <w:tcW w:w="1469" w:type="dxa"/>
          </w:tcPr>
          <w:p w14:paraId="13164169" w14:textId="77777777" w:rsidR="00F83B09" w:rsidRPr="00AC0CF3" w:rsidRDefault="00F83B09" w:rsidP="00F83B09">
            <w:pPr>
              <w:rPr>
                <w:rFonts w:ascii="Leelawadee" w:hAnsi="Leelawadee" w:cs="Leelawadee"/>
              </w:rPr>
            </w:pPr>
            <w:r w:rsidRPr="00AC0CF3">
              <w:rPr>
                <w:rFonts w:ascii="Leelawadee" w:hAnsi="Leelawadee" w:cs="Leelawadee"/>
              </w:rPr>
              <w:t>Meter (m)</w:t>
            </w:r>
          </w:p>
        </w:tc>
        <w:tc>
          <w:tcPr>
            <w:tcW w:w="2171" w:type="dxa"/>
          </w:tcPr>
          <w:p w14:paraId="57D802F4" w14:textId="2E41621B" w:rsidR="00F83B09" w:rsidRPr="00AC0CF3" w:rsidRDefault="00F83B09" w:rsidP="00F83B09">
            <w:pPr>
              <w:rPr>
                <w:rFonts w:ascii="Leelawadee" w:hAnsi="Leelawadee" w:cs="Leelawadee"/>
              </w:rPr>
            </w:pPr>
            <w:r w:rsidRPr="00AC0CF3">
              <w:rPr>
                <w:rFonts w:ascii="Leelawadee" w:hAnsi="Leelawadee" w:cs="Leelawadee"/>
              </w:rPr>
              <w:t>Mile (mi), yard (yd)</w:t>
            </w:r>
          </w:p>
        </w:tc>
        <w:tc>
          <w:tcPr>
            <w:tcW w:w="1519" w:type="dxa"/>
          </w:tcPr>
          <w:p w14:paraId="14F6321F" w14:textId="77777777" w:rsidR="00F83B09" w:rsidRPr="00AC0CF3" w:rsidRDefault="00F83B09" w:rsidP="00F83B09">
            <w:pPr>
              <w:rPr>
                <w:rFonts w:ascii="Leelawadee" w:hAnsi="Leelawadee" w:cs="Leelawadee"/>
              </w:rPr>
            </w:pPr>
            <w:r w:rsidRPr="00AC0CF3">
              <w:rPr>
                <w:rFonts w:ascii="Leelawadee" w:hAnsi="Leelawadee" w:cs="Leelawadee"/>
              </w:rPr>
              <w:t>Ruler</w:t>
            </w:r>
          </w:p>
        </w:tc>
      </w:tr>
      <w:tr w:rsidR="00F83B09" w:rsidRPr="002A62A5" w14:paraId="55081080" w14:textId="77777777" w:rsidTr="5113C0B1">
        <w:tc>
          <w:tcPr>
            <w:tcW w:w="1440" w:type="dxa"/>
          </w:tcPr>
          <w:p w14:paraId="08DA488D" w14:textId="77777777" w:rsidR="00F83B09" w:rsidRPr="00AC0CF3" w:rsidRDefault="00F83B09" w:rsidP="00F83B09">
            <w:pPr>
              <w:rPr>
                <w:rFonts w:ascii="Leelawadee" w:hAnsi="Leelawadee" w:cs="Leelawadee"/>
              </w:rPr>
            </w:pPr>
            <w:r w:rsidRPr="00AC0CF3">
              <w:rPr>
                <w:rFonts w:ascii="Leelawadee" w:hAnsi="Leelawadee" w:cs="Leelawadee"/>
              </w:rPr>
              <w:t>Volume</w:t>
            </w:r>
          </w:p>
        </w:tc>
        <w:tc>
          <w:tcPr>
            <w:tcW w:w="2491" w:type="dxa"/>
          </w:tcPr>
          <w:p w14:paraId="391E0EE8" w14:textId="77777777" w:rsidR="00F83B09" w:rsidRPr="00AC0CF3" w:rsidRDefault="00F83B09" w:rsidP="00F83B09">
            <w:pPr>
              <w:rPr>
                <w:rFonts w:ascii="Leelawadee" w:hAnsi="Leelawadee" w:cs="Leelawadee"/>
              </w:rPr>
            </w:pPr>
            <w:r w:rsidRPr="00AC0CF3">
              <w:rPr>
                <w:rFonts w:ascii="Leelawadee" w:hAnsi="Leelawadee" w:cs="Leelawadee"/>
              </w:rPr>
              <w:t>Liters (L), milliliters (mL)</w:t>
            </w:r>
          </w:p>
        </w:tc>
        <w:tc>
          <w:tcPr>
            <w:tcW w:w="1469" w:type="dxa"/>
          </w:tcPr>
          <w:p w14:paraId="512EB146" w14:textId="25FCC03B" w:rsidR="00F83B09" w:rsidRPr="00AC0CF3" w:rsidRDefault="00F83B09" w:rsidP="00F83B09">
            <w:pPr>
              <w:rPr>
                <w:rFonts w:ascii="Leelawadee" w:hAnsi="Leelawadee" w:cs="Leelawadee"/>
              </w:rPr>
            </w:pPr>
            <w:r w:rsidRPr="00AC0CF3">
              <w:rPr>
                <w:rFonts w:ascii="Leelawadee" w:hAnsi="Leelawadee" w:cs="Leelawadee"/>
              </w:rPr>
              <w:t>Cubic meter (m</w:t>
            </w:r>
            <w:r w:rsidRPr="00AC0CF3">
              <w:rPr>
                <w:rFonts w:ascii="Leelawadee" w:hAnsi="Leelawadee" w:cs="Leelawadee"/>
                <w:vertAlign w:val="superscript"/>
              </w:rPr>
              <w:t>3</w:t>
            </w:r>
            <w:r w:rsidRPr="00AC0CF3">
              <w:rPr>
                <w:rFonts w:ascii="Leelawadee" w:hAnsi="Leelawadee" w:cs="Leelawadee"/>
              </w:rPr>
              <w:t>)</w:t>
            </w:r>
          </w:p>
        </w:tc>
        <w:tc>
          <w:tcPr>
            <w:tcW w:w="2171" w:type="dxa"/>
          </w:tcPr>
          <w:p w14:paraId="07539FDA" w14:textId="539D2833" w:rsidR="00F83B09" w:rsidRPr="00AC0CF3" w:rsidRDefault="00F83B09" w:rsidP="00F83B09">
            <w:pPr>
              <w:rPr>
                <w:rFonts w:ascii="Leelawadee" w:hAnsi="Leelawadee" w:cs="Leelawadee"/>
              </w:rPr>
            </w:pPr>
            <w:r w:rsidRPr="00AC0CF3">
              <w:rPr>
                <w:rFonts w:ascii="Leelawadee" w:hAnsi="Leelawadee" w:cs="Leelawadee"/>
              </w:rPr>
              <w:t>Gallon (gal), cup</w:t>
            </w:r>
          </w:p>
        </w:tc>
        <w:tc>
          <w:tcPr>
            <w:tcW w:w="1519" w:type="dxa"/>
          </w:tcPr>
          <w:p w14:paraId="2E28245F" w14:textId="77777777" w:rsidR="00F83B09" w:rsidRPr="00AC0CF3" w:rsidRDefault="00F83B09" w:rsidP="00F83B09">
            <w:pPr>
              <w:rPr>
                <w:rFonts w:ascii="Leelawadee" w:hAnsi="Leelawadee" w:cs="Leelawadee"/>
              </w:rPr>
            </w:pPr>
            <w:r w:rsidRPr="00AC0CF3">
              <w:rPr>
                <w:rFonts w:ascii="Leelawadee" w:hAnsi="Leelawadee" w:cs="Leelawadee"/>
              </w:rPr>
              <w:t>Graduated cylinder</w:t>
            </w:r>
          </w:p>
        </w:tc>
      </w:tr>
      <w:tr w:rsidR="00F83B09" w:rsidRPr="002A62A5" w14:paraId="75D355BE" w14:textId="77777777" w:rsidTr="5113C0B1">
        <w:tc>
          <w:tcPr>
            <w:tcW w:w="1440" w:type="dxa"/>
          </w:tcPr>
          <w:p w14:paraId="316DDCFC" w14:textId="77777777" w:rsidR="00F83B09" w:rsidRPr="00AC0CF3" w:rsidRDefault="00F83B09" w:rsidP="00F83B09">
            <w:pPr>
              <w:rPr>
                <w:rFonts w:ascii="Leelawadee" w:hAnsi="Leelawadee" w:cs="Leelawadee"/>
              </w:rPr>
            </w:pPr>
            <w:r w:rsidRPr="00AC0CF3">
              <w:rPr>
                <w:rFonts w:ascii="Leelawadee" w:hAnsi="Leelawadee" w:cs="Leelawadee"/>
              </w:rPr>
              <w:t>Mass</w:t>
            </w:r>
          </w:p>
        </w:tc>
        <w:tc>
          <w:tcPr>
            <w:tcW w:w="2491" w:type="dxa"/>
          </w:tcPr>
          <w:p w14:paraId="5EC38B42" w14:textId="77777777" w:rsidR="00F83B09" w:rsidRPr="00AC0CF3" w:rsidRDefault="00F83B09" w:rsidP="00F83B09">
            <w:pPr>
              <w:rPr>
                <w:rFonts w:ascii="Leelawadee" w:hAnsi="Leelawadee" w:cs="Leelawadee"/>
              </w:rPr>
            </w:pPr>
            <w:r w:rsidRPr="00AC0CF3">
              <w:rPr>
                <w:rFonts w:ascii="Leelawadee" w:hAnsi="Leelawadee" w:cs="Leelawadee"/>
              </w:rPr>
              <w:t>Grams (g)</w:t>
            </w:r>
          </w:p>
        </w:tc>
        <w:tc>
          <w:tcPr>
            <w:tcW w:w="1469" w:type="dxa"/>
          </w:tcPr>
          <w:p w14:paraId="0EC24968" w14:textId="4F1C1E31" w:rsidR="00F83B09" w:rsidRPr="00AC0CF3" w:rsidRDefault="00F83B09" w:rsidP="00F83B09">
            <w:pPr>
              <w:rPr>
                <w:rFonts w:ascii="Leelawadee" w:hAnsi="Leelawadee" w:cs="Leelawadee"/>
              </w:rPr>
            </w:pPr>
            <w:r w:rsidRPr="00AC0CF3">
              <w:rPr>
                <w:rFonts w:ascii="Leelawadee" w:hAnsi="Leelawadee" w:cs="Leelawadee"/>
              </w:rPr>
              <w:t>Kilogram (kg)</w:t>
            </w:r>
          </w:p>
        </w:tc>
        <w:tc>
          <w:tcPr>
            <w:tcW w:w="2171" w:type="dxa"/>
          </w:tcPr>
          <w:p w14:paraId="4E86D9DF" w14:textId="04BF2CB3" w:rsidR="00F83B09" w:rsidRPr="00AC0CF3" w:rsidRDefault="00F83B09" w:rsidP="00F83B09">
            <w:pPr>
              <w:rPr>
                <w:rFonts w:ascii="Leelawadee" w:hAnsi="Leelawadee" w:cs="Leelawadee"/>
              </w:rPr>
            </w:pPr>
            <w:r w:rsidRPr="00AC0CF3">
              <w:rPr>
                <w:rFonts w:ascii="Leelawadee" w:hAnsi="Leelawadee" w:cs="Leelawadee"/>
              </w:rPr>
              <w:t>Pound (</w:t>
            </w:r>
            <w:proofErr w:type="spellStart"/>
            <w:r w:rsidRPr="00AC0CF3">
              <w:rPr>
                <w:rFonts w:ascii="Leelawadee" w:hAnsi="Leelawadee" w:cs="Leelawadee"/>
              </w:rPr>
              <w:t>lbs</w:t>
            </w:r>
            <w:proofErr w:type="spellEnd"/>
            <w:r w:rsidRPr="00AC0CF3">
              <w:rPr>
                <w:rFonts w:ascii="Leelawadee" w:hAnsi="Leelawadee" w:cs="Leelawadee"/>
              </w:rPr>
              <w:t>)</w:t>
            </w:r>
          </w:p>
        </w:tc>
        <w:tc>
          <w:tcPr>
            <w:tcW w:w="1519" w:type="dxa"/>
          </w:tcPr>
          <w:p w14:paraId="2661179B" w14:textId="77777777" w:rsidR="00F83B09" w:rsidRPr="00AC0CF3" w:rsidRDefault="00F83B09" w:rsidP="00F83B09">
            <w:pPr>
              <w:rPr>
                <w:rFonts w:ascii="Leelawadee" w:hAnsi="Leelawadee" w:cs="Leelawadee"/>
              </w:rPr>
            </w:pPr>
            <w:r w:rsidRPr="00AC0CF3">
              <w:rPr>
                <w:rFonts w:ascii="Leelawadee" w:hAnsi="Leelawadee" w:cs="Leelawadee"/>
              </w:rPr>
              <w:t>Scale/Balance</w:t>
            </w:r>
          </w:p>
        </w:tc>
      </w:tr>
      <w:tr w:rsidR="00F83B09" w:rsidRPr="002A62A5" w14:paraId="08AC25F8" w14:textId="77777777" w:rsidTr="5113C0B1">
        <w:tc>
          <w:tcPr>
            <w:tcW w:w="1440" w:type="dxa"/>
          </w:tcPr>
          <w:p w14:paraId="478D6251" w14:textId="77777777" w:rsidR="00F83B09" w:rsidRPr="00AC0CF3" w:rsidRDefault="00F83B09" w:rsidP="00F83B09">
            <w:pPr>
              <w:rPr>
                <w:rFonts w:ascii="Leelawadee" w:hAnsi="Leelawadee" w:cs="Leelawadee"/>
              </w:rPr>
            </w:pPr>
            <w:r w:rsidRPr="00AC0CF3">
              <w:rPr>
                <w:rFonts w:ascii="Leelawadee" w:hAnsi="Leelawadee" w:cs="Leelawadee"/>
              </w:rPr>
              <w:t>Temperature</w:t>
            </w:r>
          </w:p>
        </w:tc>
        <w:tc>
          <w:tcPr>
            <w:tcW w:w="2491" w:type="dxa"/>
          </w:tcPr>
          <w:p w14:paraId="1601A6DA" w14:textId="77777777" w:rsidR="00F83B09" w:rsidRPr="00AC0CF3" w:rsidRDefault="00F83B09" w:rsidP="00F83B09">
            <w:pPr>
              <w:rPr>
                <w:rFonts w:ascii="Leelawadee" w:hAnsi="Leelawadee" w:cs="Leelawadee"/>
              </w:rPr>
            </w:pPr>
            <w:r w:rsidRPr="00AC0CF3">
              <w:rPr>
                <w:rFonts w:ascii="Leelawadee" w:hAnsi="Leelawadee" w:cs="Leelawadee"/>
              </w:rPr>
              <w:t>Degree Celsius (</w:t>
            </w:r>
            <w:r w:rsidRPr="00AC0CF3">
              <w:rPr>
                <w:rFonts w:ascii="Symbol" w:eastAsia="Symbol" w:hAnsi="Symbol" w:cs="Symbol"/>
              </w:rPr>
              <w:t></w:t>
            </w:r>
            <w:r w:rsidRPr="00AC0CF3">
              <w:rPr>
                <w:rFonts w:ascii="Leelawadee" w:hAnsi="Leelawadee" w:cs="Leelawadee"/>
              </w:rPr>
              <w:t>C)</w:t>
            </w:r>
          </w:p>
        </w:tc>
        <w:tc>
          <w:tcPr>
            <w:tcW w:w="1469" w:type="dxa"/>
          </w:tcPr>
          <w:p w14:paraId="586AC279" w14:textId="77777777" w:rsidR="00F83B09" w:rsidRPr="00AC0CF3" w:rsidRDefault="00F83B09" w:rsidP="00F83B09">
            <w:pPr>
              <w:rPr>
                <w:rFonts w:ascii="Leelawadee" w:hAnsi="Leelawadee" w:cs="Leelawadee"/>
              </w:rPr>
            </w:pPr>
            <w:r w:rsidRPr="00AC0CF3">
              <w:rPr>
                <w:rFonts w:ascii="Leelawadee" w:hAnsi="Leelawadee" w:cs="Leelawadee"/>
              </w:rPr>
              <w:t>Kelvin (K)</w:t>
            </w:r>
          </w:p>
        </w:tc>
        <w:tc>
          <w:tcPr>
            <w:tcW w:w="2171" w:type="dxa"/>
          </w:tcPr>
          <w:p w14:paraId="12B38E87" w14:textId="35227BE9" w:rsidR="00F83B09" w:rsidRPr="00AC0CF3" w:rsidRDefault="00F83B09" w:rsidP="0039374F">
            <w:pPr>
              <w:rPr>
                <w:rFonts w:ascii="Leelawadee" w:hAnsi="Leelawadee" w:cs="Leelawadee"/>
              </w:rPr>
            </w:pPr>
            <w:r w:rsidRPr="00AC0CF3">
              <w:rPr>
                <w:rFonts w:ascii="Leelawadee" w:hAnsi="Leelawadee" w:cs="Leelawadee"/>
              </w:rPr>
              <w:t>Degree Fahrenheit (</w:t>
            </w:r>
            <w:r w:rsidRPr="00AC0CF3">
              <w:rPr>
                <w:rFonts w:ascii="Symbol" w:eastAsia="Symbol" w:hAnsi="Symbol" w:cs="Symbol"/>
              </w:rPr>
              <w:t></w:t>
            </w:r>
            <w:r w:rsidR="002A62A5">
              <w:rPr>
                <w:rFonts w:ascii="Leelawadee" w:hAnsi="Leelawadee" w:cs="Leelawadee"/>
              </w:rPr>
              <w:t>F</w:t>
            </w:r>
            <w:r w:rsidRPr="00AC0CF3">
              <w:rPr>
                <w:rFonts w:ascii="Leelawadee" w:hAnsi="Leelawadee" w:cs="Leelawadee"/>
              </w:rPr>
              <w:t>)</w:t>
            </w:r>
          </w:p>
        </w:tc>
        <w:tc>
          <w:tcPr>
            <w:tcW w:w="1519" w:type="dxa"/>
          </w:tcPr>
          <w:p w14:paraId="0D6F7A1B" w14:textId="77777777" w:rsidR="00F83B09" w:rsidRPr="00AC0CF3" w:rsidRDefault="00F83B09" w:rsidP="00F83B09">
            <w:pPr>
              <w:rPr>
                <w:rFonts w:ascii="Leelawadee" w:hAnsi="Leelawadee" w:cs="Leelawadee"/>
              </w:rPr>
            </w:pPr>
            <w:r w:rsidRPr="00AC0CF3">
              <w:rPr>
                <w:rFonts w:ascii="Leelawadee" w:hAnsi="Leelawadee" w:cs="Leelawadee"/>
              </w:rPr>
              <w:t>Thermometer</w:t>
            </w:r>
          </w:p>
        </w:tc>
      </w:tr>
    </w:tbl>
    <w:p w14:paraId="4F394B7F" w14:textId="77777777" w:rsidR="00F83B09" w:rsidRPr="00F83B09" w:rsidRDefault="00F83B09" w:rsidP="00F83B09">
      <w:pPr>
        <w:rPr>
          <w:rFonts w:ascii="Leelawadee" w:hAnsi="Leelawadee" w:cs="Leelawadee"/>
        </w:rPr>
      </w:pPr>
    </w:p>
    <w:p w14:paraId="4BFE6AA5" w14:textId="06F86BEB" w:rsidR="00CB7EBF" w:rsidRPr="00CB7EBF" w:rsidRDefault="00CB7EBF" w:rsidP="00CB7EBF">
      <w:pPr>
        <w:pStyle w:val="Heading3"/>
      </w:pPr>
      <w:r>
        <w:t>Making Measurements and Significant Figures</w:t>
      </w:r>
    </w:p>
    <w:p w14:paraId="7A4E11CE" w14:textId="77AC99AA" w:rsidR="00CB7EBF" w:rsidRPr="00CB7EBF" w:rsidRDefault="00CB7EBF" w:rsidP="00CB7EBF">
      <w:pPr>
        <w:rPr>
          <w:rFonts w:ascii="Leelawadee" w:hAnsi="Leelawadee" w:cs="Leelawadee"/>
        </w:rPr>
      </w:pPr>
      <w:r w:rsidRPr="5113C0B1">
        <w:rPr>
          <w:rFonts w:ascii="Leelawadee" w:hAnsi="Leelawadee" w:cs="Leelawadee"/>
        </w:rPr>
        <w:t>All measured numbers have some degree of uncertainty. This uncertainty is reflected in the appropriate number of significant figures reported. Significant figures in any measurement are digits that are known with certainty, plus one additional digit whose accuracy is uncertain (estimated).</w:t>
      </w:r>
    </w:p>
    <w:p w14:paraId="56DC62C6" w14:textId="77777777" w:rsidR="00CB7EBF" w:rsidRPr="00CB7EBF" w:rsidRDefault="00CB7EBF" w:rsidP="00CB7EBF">
      <w:pPr>
        <w:pStyle w:val="Heading3"/>
      </w:pPr>
      <w:r w:rsidRPr="00CB7EBF">
        <w:t>Volume Measurements</w:t>
      </w:r>
    </w:p>
    <w:p w14:paraId="5FC62DA1" w14:textId="65037E64" w:rsidR="00CB7EBF" w:rsidRPr="00CB7EBF" w:rsidRDefault="00CB7EBF" w:rsidP="00CB7EBF">
      <w:pPr>
        <w:rPr>
          <w:rFonts w:ascii="Leelawadee" w:hAnsi="Leelawadee" w:cs="Leelawadee"/>
        </w:rPr>
      </w:pPr>
      <w:r w:rsidRPr="00CB7EBF">
        <w:rPr>
          <w:rFonts w:ascii="Leelawadee" w:hAnsi="Leelawadee" w:cs="Leelawadee"/>
        </w:rPr>
        <w:t>Volume is the amount of space occupied by an object. In this section, you will learn how to carefully make volume measurements. Many reactions in chemistry involve transferring differing quantities of liquid solutions. It is therefore import to learn about the appropriate glassware needed to measure volume of liquids</w:t>
      </w:r>
      <w:r w:rsidR="002437BA">
        <w:rPr>
          <w:rFonts w:ascii="Leelawadee" w:hAnsi="Leelawadee" w:cs="Leelawadee"/>
        </w:rPr>
        <w:t>,</w:t>
      </w:r>
      <w:r w:rsidRPr="00CB7EBF">
        <w:rPr>
          <w:rFonts w:ascii="Leelawadee" w:hAnsi="Leelawadee" w:cs="Leelawadee"/>
        </w:rPr>
        <w:t xml:space="preserve"> </w:t>
      </w:r>
      <w:r w:rsidR="002437BA">
        <w:rPr>
          <w:rFonts w:ascii="Leelawadee" w:hAnsi="Leelawadee" w:cs="Leelawadee"/>
        </w:rPr>
        <w:t xml:space="preserve">and how to correctly read volume from the glassware </w:t>
      </w:r>
      <w:r w:rsidRPr="00CB7EBF">
        <w:rPr>
          <w:rFonts w:ascii="Leelawadee" w:hAnsi="Leelawadee" w:cs="Leelawadee"/>
        </w:rPr>
        <w:t xml:space="preserve">(See </w:t>
      </w:r>
      <w:r w:rsidRPr="00AC0CF3">
        <w:rPr>
          <w:rStyle w:val="Strong"/>
        </w:rPr>
        <w:t>Figure 01</w:t>
      </w:r>
      <w:r w:rsidRPr="00CB7EBF">
        <w:rPr>
          <w:rFonts w:ascii="Leelawadee" w:hAnsi="Leelawadee" w:cs="Leelawadee"/>
        </w:rPr>
        <w:t xml:space="preserve">).  </w:t>
      </w:r>
    </w:p>
    <w:p w14:paraId="2D3D277F" w14:textId="01E9AE61" w:rsidR="00F83B09" w:rsidRDefault="00CB7EBF" w:rsidP="00963B3D">
      <w:pPr>
        <w:rPr>
          <w:rFonts w:ascii="Leelawadee" w:hAnsi="Leelawadee" w:cs="Leelawadee"/>
        </w:rPr>
      </w:pPr>
      <w:r>
        <w:rPr>
          <w:noProof/>
        </w:rPr>
        <w:drawing>
          <wp:inline distT="0" distB="0" distL="0" distR="0" wp14:anchorId="7CD36333" wp14:editId="0A9AC490">
            <wp:extent cx="4891153" cy="2919774"/>
            <wp:effectExtent l="0" t="0" r="0" b="0"/>
            <wp:docPr id="14" name="Picture 14" descr="The leftmost image describes an Erlenmeyer flask, the middle image a beaker and the rightmost image a graduated cylinder. The glassware are commonly use in the lab to transfer, measure volumes and perform reactions. You will learn how to use each of these glassware as well as their most common lab appl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pic:nvPicPr>
                  <pic:blipFill>
                    <a:blip r:embed="rId10">
                      <a:extLst>
                        <a:ext uri="{28A0092B-C50C-407E-A947-70E740481C1C}">
                          <a14:useLocalDpi xmlns:a14="http://schemas.microsoft.com/office/drawing/2010/main" val="0"/>
                        </a:ext>
                      </a:extLst>
                    </a:blip>
                    <a:stretch>
                      <a:fillRect/>
                    </a:stretch>
                  </pic:blipFill>
                  <pic:spPr>
                    <a:xfrm>
                      <a:off x="0" y="0"/>
                      <a:ext cx="4891153" cy="2919774"/>
                    </a:xfrm>
                    <a:prstGeom prst="rect">
                      <a:avLst/>
                    </a:prstGeom>
                  </pic:spPr>
                </pic:pic>
              </a:graphicData>
            </a:graphic>
          </wp:inline>
        </w:drawing>
      </w:r>
    </w:p>
    <w:p w14:paraId="5208E465" w14:textId="77777777" w:rsidR="00CB7EBF" w:rsidRPr="00CB7EBF" w:rsidRDefault="00CB7EBF" w:rsidP="00CB7EBF">
      <w:pPr>
        <w:rPr>
          <w:rFonts w:ascii="Leelawadee" w:hAnsi="Leelawadee" w:cs="Leelawadee"/>
        </w:rPr>
      </w:pPr>
      <w:r w:rsidRPr="00AC0CF3">
        <w:rPr>
          <w:rStyle w:val="Strong"/>
        </w:rPr>
        <w:t>Figure 01</w:t>
      </w:r>
      <w:r w:rsidRPr="00AC0CF3">
        <w:rPr>
          <w:rFonts w:ascii="Leelawadee" w:hAnsi="Leelawadee" w:cs="Leelawadee"/>
          <w:bCs/>
        </w:rPr>
        <w:t>:</w:t>
      </w:r>
      <w:r w:rsidRPr="00CB7EBF">
        <w:rPr>
          <w:rFonts w:ascii="Leelawadee" w:hAnsi="Leelawadee" w:cs="Leelawadee"/>
        </w:rPr>
        <w:t xml:space="preserve"> Different types of glassware for measuring liquid volume.</w:t>
      </w:r>
    </w:p>
    <w:p w14:paraId="1FCE9004" w14:textId="77777777" w:rsidR="00CB7EBF" w:rsidRPr="00CB7EBF" w:rsidRDefault="00CB7EBF" w:rsidP="00CB7EBF">
      <w:pPr>
        <w:pStyle w:val="Heading3"/>
      </w:pPr>
      <w:r w:rsidRPr="00CB7EBF">
        <w:lastRenderedPageBreak/>
        <w:t>How to use a graduated cylinder?</w:t>
      </w:r>
    </w:p>
    <w:p w14:paraId="5277A2C6" w14:textId="77777777" w:rsidR="00CB7EBF" w:rsidRPr="00CB7EBF" w:rsidRDefault="00CB7EBF" w:rsidP="00CB7EBF">
      <w:pPr>
        <w:numPr>
          <w:ilvl w:val="0"/>
          <w:numId w:val="12"/>
        </w:numPr>
        <w:rPr>
          <w:rFonts w:ascii="Leelawadee" w:hAnsi="Leelawadee" w:cs="Leelawadee"/>
        </w:rPr>
      </w:pPr>
      <w:r w:rsidRPr="00CB7EBF">
        <w:rPr>
          <w:rFonts w:ascii="Leelawadee" w:hAnsi="Leelawadee" w:cs="Leelawadee"/>
        </w:rPr>
        <w:t>Look straight across at the graduated cylinder to avoid parallax error (</w:t>
      </w:r>
      <w:r w:rsidRPr="00AC0CF3">
        <w:rPr>
          <w:rStyle w:val="Strong"/>
        </w:rPr>
        <w:t>Figure 02</w:t>
      </w:r>
      <w:r w:rsidRPr="00CB7EBF">
        <w:rPr>
          <w:rFonts w:ascii="Leelawadee" w:hAnsi="Leelawadee" w:cs="Leelawadee"/>
        </w:rPr>
        <w:t>). Read the bottom of the meniscus (the curved surface of the solution).</w:t>
      </w:r>
    </w:p>
    <w:p w14:paraId="52AC5E0B" w14:textId="3390018D" w:rsidR="00CB7EBF" w:rsidRPr="00CB7EBF" w:rsidRDefault="00CB7EBF" w:rsidP="00CB7EBF">
      <w:pPr>
        <w:numPr>
          <w:ilvl w:val="0"/>
          <w:numId w:val="12"/>
        </w:numPr>
        <w:rPr>
          <w:rFonts w:ascii="Leelawadee" w:hAnsi="Leelawadee" w:cs="Leelawadee"/>
        </w:rPr>
      </w:pPr>
      <w:r w:rsidRPr="00CB7EBF">
        <w:rPr>
          <w:rFonts w:ascii="Leelawadee" w:hAnsi="Leelawadee" w:cs="Leelawadee"/>
        </w:rPr>
        <w:t xml:space="preserve">Important note about significant digits: A 100 mL graduated cylinder has marks at 1-mL intervals; therefore, you should estimate the volume to the nearest 0.1 </w:t>
      </w:r>
      <w:proofErr w:type="spellStart"/>
      <w:r w:rsidRPr="00CB7EBF">
        <w:rPr>
          <w:rFonts w:ascii="Leelawadee" w:hAnsi="Leelawadee" w:cs="Leelawadee"/>
        </w:rPr>
        <w:t>mL.</w:t>
      </w:r>
      <w:proofErr w:type="spellEnd"/>
      <w:r w:rsidRPr="00CB7EBF">
        <w:rPr>
          <w:rFonts w:ascii="Leelawadee" w:hAnsi="Leelawadee" w:cs="Leelawadee"/>
        </w:rPr>
        <w:t xml:space="preserve"> This is done by dividing the space between the 1-mL marks into ten imaginary spaces and </w:t>
      </w:r>
      <w:r w:rsidR="0039374F" w:rsidRPr="00CB7EBF">
        <w:rPr>
          <w:rFonts w:ascii="Leelawadee" w:hAnsi="Leelawadee" w:cs="Leelawadee"/>
        </w:rPr>
        <w:t>decid</w:t>
      </w:r>
      <w:r w:rsidR="0039374F">
        <w:rPr>
          <w:rFonts w:ascii="Leelawadee" w:hAnsi="Leelawadee" w:cs="Leelawadee"/>
        </w:rPr>
        <w:t>ing</w:t>
      </w:r>
      <w:r w:rsidR="0039374F" w:rsidRPr="00CB7EBF">
        <w:rPr>
          <w:rFonts w:ascii="Leelawadee" w:hAnsi="Leelawadee" w:cs="Leelawadee"/>
        </w:rPr>
        <w:t xml:space="preserve"> </w:t>
      </w:r>
      <w:r w:rsidRPr="00CB7EBF">
        <w:rPr>
          <w:rFonts w:ascii="Leelawadee" w:hAnsi="Leelawadee" w:cs="Leelawadee"/>
        </w:rPr>
        <w:t xml:space="preserve">which of those spaces the meniscus is closest to. It’s OK if you aren’t sure—use your best judgment. The last digit of any measurement is supposed to be uncertain or an estimate or </w:t>
      </w:r>
      <w:r w:rsidR="0039374F">
        <w:rPr>
          <w:rFonts w:ascii="Leelawadee" w:hAnsi="Leelawadee" w:cs="Leelawadee"/>
        </w:rPr>
        <w:t xml:space="preserve">best </w:t>
      </w:r>
      <w:r w:rsidRPr="00CB7EBF">
        <w:rPr>
          <w:rFonts w:ascii="Leelawadee" w:hAnsi="Leelawadee" w:cs="Leelawadee"/>
        </w:rPr>
        <w:t>guessed number.</w:t>
      </w:r>
    </w:p>
    <w:p w14:paraId="39A0BD37" w14:textId="36983C30" w:rsidR="00CB7EBF" w:rsidRPr="00CB7EBF" w:rsidRDefault="00CB7EBF" w:rsidP="00CB7EBF">
      <w:pPr>
        <w:numPr>
          <w:ilvl w:val="0"/>
          <w:numId w:val="12"/>
        </w:numPr>
        <w:rPr>
          <w:rFonts w:ascii="Leelawadee" w:hAnsi="Leelawadee" w:cs="Leelawadee"/>
        </w:rPr>
      </w:pPr>
      <w:r w:rsidRPr="00CB7EBF">
        <w:rPr>
          <w:rFonts w:ascii="Leelawadee" w:hAnsi="Leelawadee" w:cs="Leelawadee"/>
        </w:rPr>
        <w:t xml:space="preserve">If the meniscus is exactly on a line, you still record the volume to the nearest 0.1 </w:t>
      </w:r>
      <w:proofErr w:type="spellStart"/>
      <w:r w:rsidRPr="00CB7EBF">
        <w:rPr>
          <w:rFonts w:ascii="Leelawadee" w:hAnsi="Leelawadee" w:cs="Leelawadee"/>
        </w:rPr>
        <w:t>mL.</w:t>
      </w:r>
      <w:proofErr w:type="spellEnd"/>
      <w:r w:rsidRPr="00CB7EBF">
        <w:rPr>
          <w:rFonts w:ascii="Leelawadee" w:hAnsi="Leelawadee" w:cs="Leelawadee"/>
        </w:rPr>
        <w:t xml:space="preserve"> For example, if it’s right on the 27-mL line, record the volume as “27.0 mL” to show that you read it carefully and the margin of error is 0.1 </w:t>
      </w:r>
      <w:proofErr w:type="spellStart"/>
      <w:r w:rsidRPr="00CB7EBF">
        <w:rPr>
          <w:rFonts w:ascii="Leelawadee" w:hAnsi="Leelawadee" w:cs="Leelawadee"/>
        </w:rPr>
        <w:t>mL.</w:t>
      </w:r>
      <w:proofErr w:type="spellEnd"/>
      <w:r w:rsidRPr="00CB7EBF">
        <w:rPr>
          <w:rFonts w:ascii="Leelawadee" w:hAnsi="Leelawadee" w:cs="Leelawadee"/>
        </w:rPr>
        <w:t xml:space="preserve"> Remember, trailing zeros after the decimal point are significant.</w:t>
      </w:r>
    </w:p>
    <w:p w14:paraId="474EF0AE" w14:textId="57926121" w:rsidR="00CB7EBF" w:rsidRDefault="00732DAC" w:rsidP="00963B3D">
      <w:pPr>
        <w:rPr>
          <w:rFonts w:ascii="Leelawadee" w:hAnsi="Leelawadee" w:cs="Leelawadee"/>
        </w:rPr>
      </w:pPr>
      <w:r>
        <w:rPr>
          <w:rFonts w:ascii="Leelawadee" w:hAnsi="Leelawadee" w:cs="Leelawadee"/>
        </w:rPr>
        <w:tab/>
      </w:r>
      <w:r w:rsidR="00CB7EBF" w:rsidRPr="001B18EE">
        <w:rPr>
          <w:noProof/>
        </w:rPr>
        <w:drawing>
          <wp:inline distT="0" distB="0" distL="0" distR="0" wp14:anchorId="50E81011" wp14:editId="1FF00F94">
            <wp:extent cx="4037162" cy="1571550"/>
            <wp:effectExtent l="0" t="0" r="1905" b="3810"/>
            <wp:docPr id="5" name="Picture 5" descr="This image describe the process that is undertaken to correctly measure the volume of a sample using a a device like the graduated cyli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his image describe the process that is undertaken to correctly measure the volume of a sample using a a device like the graduated cylinde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047488" cy="1575569"/>
                    </a:xfrm>
                    <a:prstGeom prst="rect">
                      <a:avLst/>
                    </a:prstGeom>
                    <a:noFill/>
                    <a:ln>
                      <a:noFill/>
                    </a:ln>
                  </pic:spPr>
                </pic:pic>
              </a:graphicData>
            </a:graphic>
          </wp:inline>
        </w:drawing>
      </w:r>
    </w:p>
    <w:p w14:paraId="49D9424D" w14:textId="25A509F4" w:rsidR="00CB7EBF" w:rsidRPr="00CB7EBF" w:rsidRDefault="00732DAC" w:rsidP="00CB7EBF">
      <w:pPr>
        <w:rPr>
          <w:rFonts w:ascii="Leelawadee" w:hAnsi="Leelawadee" w:cs="Leelawadee"/>
        </w:rPr>
      </w:pPr>
      <w:r>
        <w:rPr>
          <w:rStyle w:val="Strong"/>
        </w:rPr>
        <w:tab/>
      </w:r>
      <w:r w:rsidR="00CB7EBF" w:rsidRPr="00AC0CF3">
        <w:rPr>
          <w:rStyle w:val="Strong"/>
        </w:rPr>
        <w:t>Figure 02</w:t>
      </w:r>
      <w:r w:rsidR="00CB7EBF" w:rsidRPr="00AC0CF3">
        <w:rPr>
          <w:rFonts w:ascii="Leelawadee" w:hAnsi="Leelawadee" w:cs="Leelawadee"/>
          <w:bCs/>
        </w:rPr>
        <w:t>:</w:t>
      </w:r>
      <w:r w:rsidR="00CB7EBF" w:rsidRPr="00CB7EBF">
        <w:rPr>
          <w:rFonts w:ascii="Leelawadee" w:hAnsi="Leelawadee" w:cs="Leelawadee"/>
        </w:rPr>
        <w:t xml:space="preserve"> Reading the graduated Cylinder.</w:t>
      </w:r>
    </w:p>
    <w:p w14:paraId="652CD858" w14:textId="77777777" w:rsidR="00CB7EBF" w:rsidRPr="00CB7EBF" w:rsidRDefault="00CB7EBF" w:rsidP="00CB7EBF">
      <w:pPr>
        <w:pStyle w:val="Heading3"/>
      </w:pPr>
      <w:r w:rsidRPr="00CB7EBF">
        <w:t>Length Measurements</w:t>
      </w:r>
    </w:p>
    <w:p w14:paraId="047486C2" w14:textId="5B5E83F6" w:rsidR="00CB7EBF" w:rsidRPr="00CB7EBF" w:rsidRDefault="00CB7EBF" w:rsidP="00CB7EBF">
      <w:pPr>
        <w:rPr>
          <w:rFonts w:ascii="Leelawadee" w:hAnsi="Leelawadee" w:cs="Leelawadee"/>
        </w:rPr>
      </w:pPr>
      <w:r w:rsidRPr="06D53771">
        <w:rPr>
          <w:rFonts w:ascii="Leelawadee" w:hAnsi="Leelawadee" w:cs="Leelawadee"/>
        </w:rPr>
        <w:t xml:space="preserve">Length measures how tall, wide, or long an object is, using a ruler or meter stick. The diameter of </w:t>
      </w:r>
      <w:r w:rsidR="4474D7C3" w:rsidRPr="06D53771">
        <w:rPr>
          <w:rFonts w:ascii="Leelawadee" w:hAnsi="Leelawadee" w:cs="Leelawadee"/>
        </w:rPr>
        <w:t xml:space="preserve">the </w:t>
      </w:r>
      <w:r w:rsidRPr="06D53771">
        <w:rPr>
          <w:rFonts w:ascii="Leelawadee" w:hAnsi="Leelawadee" w:cs="Leelawadee"/>
        </w:rPr>
        <w:t>retina of an eye or height measurements can help doctors determine underlying health problems. Length can be measured in centimeters, meters, millimeters, miles, inches etc.</w:t>
      </w:r>
    </w:p>
    <w:p w14:paraId="2BBC9830" w14:textId="77777777" w:rsidR="00CB7EBF" w:rsidRPr="00CB7EBF" w:rsidRDefault="00CB7EBF" w:rsidP="00CB7EBF">
      <w:pPr>
        <w:pStyle w:val="Heading3"/>
      </w:pPr>
      <w:r w:rsidRPr="00CB7EBF">
        <w:t>How to use a ruler or meter stick?</w:t>
      </w:r>
    </w:p>
    <w:p w14:paraId="0F459E1B" w14:textId="6E6C4838" w:rsidR="00CB7EBF" w:rsidRDefault="23C0C649" w:rsidP="00CB7EBF">
      <w:pPr>
        <w:rPr>
          <w:rFonts w:ascii="Leelawadee" w:hAnsi="Leelawadee" w:cs="Leelawadee"/>
        </w:rPr>
      </w:pPr>
      <w:r w:rsidRPr="06D53771">
        <w:rPr>
          <w:rFonts w:ascii="Leelawadee" w:hAnsi="Leelawadee" w:cs="Leelawadee"/>
        </w:rPr>
        <w:t>Use a</w:t>
      </w:r>
      <w:r w:rsidR="00CB7EBF" w:rsidRPr="06D53771">
        <w:rPr>
          <w:rFonts w:ascii="Leelawadee" w:hAnsi="Leelawadee" w:cs="Leelawadee"/>
        </w:rPr>
        <w:t xml:space="preserve"> metric ruler to measure the length of objects as shown in </w:t>
      </w:r>
      <w:r w:rsidR="00CB7EBF" w:rsidRPr="00AC0CF3">
        <w:rPr>
          <w:rStyle w:val="Strong"/>
        </w:rPr>
        <w:t>Figure 03</w:t>
      </w:r>
      <w:r w:rsidR="00CB7EBF" w:rsidRPr="06D53771">
        <w:rPr>
          <w:rFonts w:ascii="Leelawadee" w:hAnsi="Leelawadee" w:cs="Leelawadee"/>
        </w:rPr>
        <w:t>. The largest hash marks represent 1 cm lengths. The second largest marks represent 0.5 cm lengths. The smallest marks represent 0.1 cm or 1 mm lengths. This implies we can confidently record measurements to the 0.1 cm and therefore our estimated digit will be in the hundredth’s place</w:t>
      </w:r>
      <w:r w:rsidR="0041703F" w:rsidRPr="06D53771">
        <w:rPr>
          <w:rFonts w:ascii="Leelawadee" w:hAnsi="Leelawadee" w:cs="Leelawadee"/>
        </w:rPr>
        <w:t xml:space="preserve"> (</w:t>
      </w:r>
      <w:r w:rsidR="00CB7EBF" w:rsidRPr="06D53771">
        <w:rPr>
          <w:rFonts w:ascii="Leelawadee" w:hAnsi="Leelawadee" w:cs="Leelawadee"/>
        </w:rPr>
        <w:t>0.01 cm</w:t>
      </w:r>
      <w:r w:rsidR="0041703F" w:rsidRPr="06D53771">
        <w:rPr>
          <w:rFonts w:ascii="Leelawadee" w:hAnsi="Leelawadee" w:cs="Leelawadee"/>
        </w:rPr>
        <w:t>)</w:t>
      </w:r>
      <w:r w:rsidR="00CB7EBF" w:rsidRPr="06D53771">
        <w:rPr>
          <w:rFonts w:ascii="Leelawadee" w:hAnsi="Leelawadee" w:cs="Leelawadee"/>
        </w:rPr>
        <w:t>. The length of the rectangle using this metric ruler is correctly recorded as 4.55 cm, but</w:t>
      </w:r>
      <w:r w:rsidR="1DDE6207" w:rsidRPr="06D53771">
        <w:rPr>
          <w:rFonts w:ascii="Leelawadee" w:hAnsi="Leelawadee" w:cs="Leelawadee"/>
        </w:rPr>
        <w:t xml:space="preserve"> 4.54,</w:t>
      </w:r>
      <w:r w:rsidR="00CB7EBF" w:rsidRPr="06D53771">
        <w:rPr>
          <w:rFonts w:ascii="Leelawadee" w:hAnsi="Leelawadee" w:cs="Leelawadee"/>
        </w:rPr>
        <w:t xml:space="preserve"> 4.56 cm or 4.57</w:t>
      </w:r>
      <w:r w:rsidR="2E4DCA36" w:rsidRPr="06D53771">
        <w:rPr>
          <w:rFonts w:ascii="Leelawadee" w:hAnsi="Leelawadee" w:cs="Leelawadee"/>
        </w:rPr>
        <w:t xml:space="preserve"> </w:t>
      </w:r>
      <w:r w:rsidR="00CB7EBF" w:rsidRPr="06D53771">
        <w:rPr>
          <w:rFonts w:ascii="Leelawadee" w:hAnsi="Leelawadee" w:cs="Leelawadee"/>
        </w:rPr>
        <w:t>would also be acceptable.</w:t>
      </w:r>
    </w:p>
    <w:p w14:paraId="2E9D61B7" w14:textId="666F6857" w:rsidR="00CB7EBF" w:rsidRDefault="00CB7EBF" w:rsidP="00732DAC">
      <w:pPr>
        <w:spacing w:after="0"/>
        <w:rPr>
          <w:rFonts w:ascii="Leelawadee" w:hAnsi="Leelawadee" w:cs="Leelawadee"/>
        </w:rPr>
      </w:pPr>
      <w:r>
        <w:rPr>
          <w:noProof/>
        </w:rPr>
        <w:drawing>
          <wp:anchor distT="0" distB="0" distL="114300" distR="114300" simplePos="0" relativeHeight="251658240" behindDoc="0" locked="0" layoutInCell="1" allowOverlap="1" wp14:anchorId="5270119B" wp14:editId="23C93322">
            <wp:simplePos x="914400" y="914400"/>
            <wp:positionH relativeFrom="column">
              <wp:align>left</wp:align>
            </wp:positionH>
            <wp:positionV relativeFrom="paragraph">
              <wp:align>top</wp:align>
            </wp:positionV>
            <wp:extent cx="3291840" cy="791308"/>
            <wp:effectExtent l="0" t="0" r="0" b="0"/>
            <wp:wrapSquare wrapText="bothSides"/>
            <wp:docPr id="3" name="Picture 3" descr="This is an image showing how we use a ruler to measure the length of a rectangular object. The largest hash marks represent 1 cm lengths. The second largest marks represent 0.5 cm lengths. The smallest marks represent 0.1 cm or 1 mm lengths. This implies we can confidently record measurements to the 0.1 cm and therefore our estimated digit will be in the hundredth’s place or to 0.01 cm lengths. The object legth is 4.55 cm. 4.56 cm will also be accep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291840" cy="791308"/>
                    </a:xfrm>
                    <a:prstGeom prst="rect">
                      <a:avLst/>
                    </a:prstGeom>
                  </pic:spPr>
                </pic:pic>
              </a:graphicData>
            </a:graphic>
            <wp14:sizeRelH relativeFrom="margin">
              <wp14:pctWidth>0</wp14:pctWidth>
            </wp14:sizeRelH>
            <wp14:sizeRelV relativeFrom="margin">
              <wp14:pctHeight>0</wp14:pctHeight>
            </wp14:sizeRelV>
          </wp:anchor>
        </w:drawing>
      </w:r>
      <w:r w:rsidR="00732DAC">
        <w:rPr>
          <w:rFonts w:ascii="Leelawadee" w:hAnsi="Leelawadee" w:cs="Leelawadee"/>
        </w:rPr>
        <w:br w:type="textWrapping" w:clear="all"/>
      </w:r>
    </w:p>
    <w:p w14:paraId="789EB0F1" w14:textId="77777777" w:rsidR="00CB7EBF" w:rsidRPr="00CB7EBF" w:rsidRDefault="00CB7EBF" w:rsidP="00CB7EBF">
      <w:pPr>
        <w:rPr>
          <w:rFonts w:ascii="Leelawadee" w:hAnsi="Leelawadee" w:cs="Leelawadee"/>
        </w:rPr>
      </w:pPr>
      <w:r w:rsidRPr="00AC0CF3">
        <w:rPr>
          <w:rStyle w:val="Strong"/>
        </w:rPr>
        <w:t>Figure 03</w:t>
      </w:r>
      <w:r w:rsidRPr="00CB7EBF">
        <w:rPr>
          <w:rFonts w:ascii="Leelawadee" w:hAnsi="Leelawadee" w:cs="Leelawadee"/>
        </w:rPr>
        <w:t>: Using a ruler to measure the length of a rectangular object.</w:t>
      </w:r>
    </w:p>
    <w:p w14:paraId="65508FFA" w14:textId="780BC9B6" w:rsidR="00CB7EBF" w:rsidRDefault="6EAEA620" w:rsidP="00CB7EBF">
      <w:pPr>
        <w:rPr>
          <w:rFonts w:ascii="Leelawadee" w:hAnsi="Leelawadee" w:cs="Leelawadee"/>
        </w:rPr>
      </w:pPr>
      <w:r w:rsidRPr="06D53771">
        <w:rPr>
          <w:rFonts w:ascii="Leelawadee" w:hAnsi="Leelawadee" w:cs="Leelawadee"/>
        </w:rPr>
        <w:lastRenderedPageBreak/>
        <w:t>Similarly, use</w:t>
      </w:r>
      <w:r w:rsidR="00CB7EBF" w:rsidRPr="06D53771">
        <w:rPr>
          <w:rFonts w:ascii="Leelawadee" w:hAnsi="Leelawadee" w:cs="Leelawadee"/>
        </w:rPr>
        <w:t xml:space="preserve"> an inch ruler to measure the length of objects as shown in </w:t>
      </w:r>
      <w:r w:rsidR="00CB7EBF" w:rsidRPr="00AC0CF3">
        <w:rPr>
          <w:rStyle w:val="Strong"/>
        </w:rPr>
        <w:t>Figure 04</w:t>
      </w:r>
      <w:r w:rsidR="00CB7EBF" w:rsidRPr="06D53771">
        <w:rPr>
          <w:rFonts w:ascii="Leelawadee" w:hAnsi="Leelawadee" w:cs="Leelawadee"/>
        </w:rPr>
        <w:t xml:space="preserve">. The largest marks represent </w:t>
      </w:r>
      <w:proofErr w:type="gramStart"/>
      <w:r w:rsidR="00CB7EBF" w:rsidRPr="06D53771">
        <w:rPr>
          <w:rFonts w:ascii="Leelawadee" w:hAnsi="Leelawadee" w:cs="Leelawadee"/>
        </w:rPr>
        <w:t>1 inch</w:t>
      </w:r>
      <w:proofErr w:type="gramEnd"/>
      <w:r w:rsidR="00CB7EBF" w:rsidRPr="06D53771">
        <w:rPr>
          <w:rFonts w:ascii="Leelawadee" w:hAnsi="Leelawadee" w:cs="Leelawadee"/>
        </w:rPr>
        <w:t xml:space="preserve"> lengths. The second largest marks represent </w:t>
      </w:r>
      <w:proofErr w:type="gramStart"/>
      <w:r w:rsidR="00CB7EBF" w:rsidRPr="06D53771">
        <w:rPr>
          <w:rFonts w:ascii="Leelawadee" w:hAnsi="Leelawadee" w:cs="Leelawadee"/>
        </w:rPr>
        <w:t>0.5 or 1/2 inch</w:t>
      </w:r>
      <w:proofErr w:type="gramEnd"/>
      <w:r w:rsidR="00CB7EBF" w:rsidRPr="06D53771">
        <w:rPr>
          <w:rFonts w:ascii="Leelawadee" w:hAnsi="Leelawadee" w:cs="Leelawadee"/>
        </w:rPr>
        <w:t xml:space="preserve"> lengths. The third marks represent </w:t>
      </w:r>
      <w:proofErr w:type="gramStart"/>
      <w:r w:rsidR="00CB7EBF" w:rsidRPr="06D53771">
        <w:rPr>
          <w:rFonts w:ascii="Leelawadee" w:hAnsi="Leelawadee" w:cs="Leelawadee"/>
        </w:rPr>
        <w:t>1/4 or 3/4 inch</w:t>
      </w:r>
      <w:proofErr w:type="gramEnd"/>
      <w:r w:rsidR="00CB7EBF" w:rsidRPr="06D53771">
        <w:rPr>
          <w:rFonts w:ascii="Leelawadee" w:hAnsi="Leelawadee" w:cs="Leelawadee"/>
        </w:rPr>
        <w:t xml:space="preserve"> lengths and the smallest 1/8 or 7/8 inch lengths. For measurements in decimal places, use an estimated digit in the hundredth’s place</w:t>
      </w:r>
      <w:r w:rsidR="008813CE" w:rsidRPr="06D53771">
        <w:rPr>
          <w:rFonts w:ascii="Leelawadee" w:hAnsi="Leelawadee" w:cs="Leelawadee"/>
        </w:rPr>
        <w:t xml:space="preserve"> (0.01)</w:t>
      </w:r>
      <w:r w:rsidR="00CB7EBF" w:rsidRPr="06D53771">
        <w:rPr>
          <w:rFonts w:ascii="Leelawadee" w:hAnsi="Leelawadee" w:cs="Leelawadee"/>
        </w:rPr>
        <w:t xml:space="preserve">. The length of the candy using this </w:t>
      </w:r>
      <w:r w:rsidR="3382DE90" w:rsidRPr="06D53771">
        <w:rPr>
          <w:rFonts w:ascii="Leelawadee" w:hAnsi="Leelawadee" w:cs="Leelawadee"/>
        </w:rPr>
        <w:t>inch</w:t>
      </w:r>
      <w:r w:rsidR="00CB7EBF" w:rsidRPr="06D53771">
        <w:rPr>
          <w:rFonts w:ascii="Leelawadee" w:hAnsi="Leelawadee" w:cs="Leelawadee"/>
        </w:rPr>
        <w:t xml:space="preserve"> ruler is correctly recorded as 6 1/2 or 6.50 in.</w:t>
      </w:r>
    </w:p>
    <w:p w14:paraId="288432E7" w14:textId="3053FD97" w:rsidR="00CB7EBF" w:rsidRDefault="00CB7EBF" w:rsidP="00CB7EBF">
      <w:pPr>
        <w:rPr>
          <w:rFonts w:ascii="Leelawadee" w:hAnsi="Leelawadee" w:cs="Leelawadee"/>
        </w:rPr>
      </w:pPr>
      <w:r>
        <w:rPr>
          <w:noProof/>
        </w:rPr>
        <w:drawing>
          <wp:inline distT="0" distB="0" distL="0" distR="0" wp14:anchorId="38C65073" wp14:editId="4D70D7A8">
            <wp:extent cx="3840480" cy="999916"/>
            <wp:effectExtent l="0" t="0" r="0" b="3810"/>
            <wp:docPr id="4" name="Picture 4" descr="The largest marks represent 1 in lengths. The second largest marks represent 0.5 or 1/2 in lengths. The third marks represent 1/4 or 3/4 in lengths and the smallest 1/8 or 7/8 in lengths. For measurements in decimal places, use an estimated digit in the hundredth’s place. The length of the candy using this metric ruler is correctly recorded as 6 1/2 or 6.50 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840480" cy="999916"/>
                    </a:xfrm>
                    <a:prstGeom prst="rect">
                      <a:avLst/>
                    </a:prstGeom>
                  </pic:spPr>
                </pic:pic>
              </a:graphicData>
            </a:graphic>
          </wp:inline>
        </w:drawing>
      </w:r>
    </w:p>
    <w:p w14:paraId="68F0BB14" w14:textId="77777777" w:rsidR="00CB7EBF" w:rsidRPr="00CB7EBF" w:rsidRDefault="00CB7EBF" w:rsidP="00CB7EBF">
      <w:pPr>
        <w:rPr>
          <w:rFonts w:ascii="Leelawadee" w:hAnsi="Leelawadee" w:cs="Leelawadee"/>
        </w:rPr>
      </w:pPr>
      <w:r w:rsidRPr="00CB7EBF">
        <w:rPr>
          <w:rFonts w:ascii="Leelawadee" w:hAnsi="Leelawadee" w:cs="Leelawadee"/>
          <w:b/>
          <w:bCs/>
        </w:rPr>
        <w:t>Figure 04</w:t>
      </w:r>
      <w:r w:rsidRPr="00CB7EBF">
        <w:rPr>
          <w:rFonts w:ascii="Leelawadee" w:hAnsi="Leelawadee" w:cs="Leelawadee"/>
        </w:rPr>
        <w:t>: Using an inch ruler to measure the length of a rectangular object.</w:t>
      </w:r>
    </w:p>
    <w:p w14:paraId="36F598E1" w14:textId="77777777" w:rsidR="00CB7EBF" w:rsidRPr="00CB7EBF" w:rsidRDefault="00CB7EBF" w:rsidP="00CB7EBF">
      <w:pPr>
        <w:pStyle w:val="Heading3"/>
      </w:pPr>
      <w:r w:rsidRPr="00CB7EBF">
        <w:t xml:space="preserve">Mass Measurements </w:t>
      </w:r>
    </w:p>
    <w:p w14:paraId="06F6C2B0" w14:textId="0E142B66" w:rsidR="00CB7EBF" w:rsidRPr="00CB7EBF" w:rsidRDefault="00CB7EBF" w:rsidP="00CB7EBF">
      <w:pPr>
        <w:rPr>
          <w:rFonts w:ascii="Leelawadee" w:hAnsi="Leelawadee" w:cs="Leelawadee"/>
        </w:rPr>
      </w:pPr>
      <w:r w:rsidRPr="00CB7EBF">
        <w:rPr>
          <w:rFonts w:ascii="Leelawadee" w:hAnsi="Leelawadee" w:cs="Leelawadee"/>
        </w:rPr>
        <w:t xml:space="preserve">Mass describes the amount of material (atoms, molecules, </w:t>
      </w:r>
      <w:proofErr w:type="spellStart"/>
      <w:r w:rsidRPr="00CB7EBF">
        <w:rPr>
          <w:rFonts w:ascii="Leelawadee" w:hAnsi="Leelawadee" w:cs="Leelawadee"/>
        </w:rPr>
        <w:t>etc</w:t>
      </w:r>
      <w:proofErr w:type="spellEnd"/>
      <w:r w:rsidRPr="00CB7EBF">
        <w:rPr>
          <w:rFonts w:ascii="Leelawadee" w:hAnsi="Leelawadee" w:cs="Leelawadee"/>
        </w:rPr>
        <w:t>) an object contains. Mass is measured in the lab using a</w:t>
      </w:r>
      <w:r w:rsidR="008813CE">
        <w:rPr>
          <w:rFonts w:ascii="Leelawadee" w:hAnsi="Leelawadee" w:cs="Leelawadee"/>
        </w:rPr>
        <w:t>n electronic</w:t>
      </w:r>
      <w:r w:rsidRPr="00CB7EBF">
        <w:rPr>
          <w:rFonts w:ascii="Leelawadee" w:hAnsi="Leelawadee" w:cs="Leelawadee"/>
        </w:rPr>
        <w:t xml:space="preserve"> balance.</w:t>
      </w:r>
    </w:p>
    <w:p w14:paraId="62CD12FB" w14:textId="77777777" w:rsidR="00CB7EBF" w:rsidRPr="00CB7EBF" w:rsidRDefault="00CB7EBF" w:rsidP="00CB7EBF">
      <w:pPr>
        <w:pStyle w:val="Heading3"/>
      </w:pPr>
      <w:r w:rsidRPr="00CB7EBF">
        <w:t>How to use an electronic balance?</w:t>
      </w:r>
    </w:p>
    <w:p w14:paraId="705E0750" w14:textId="100107C2" w:rsidR="00CB7EBF" w:rsidRPr="00CB7EBF" w:rsidRDefault="00CB7EBF" w:rsidP="00CB7EBF">
      <w:pPr>
        <w:numPr>
          <w:ilvl w:val="0"/>
          <w:numId w:val="13"/>
        </w:numPr>
        <w:rPr>
          <w:rFonts w:ascii="Leelawadee" w:hAnsi="Leelawadee" w:cs="Leelawadee"/>
        </w:rPr>
      </w:pPr>
      <w:r w:rsidRPr="00CB7EBF">
        <w:rPr>
          <w:rFonts w:ascii="Leelawadee" w:hAnsi="Leelawadee" w:cs="Leelawadee"/>
        </w:rPr>
        <w:t>Take your object to a balance</w:t>
      </w:r>
      <w:r w:rsidR="008813CE">
        <w:rPr>
          <w:rFonts w:ascii="Leelawadee" w:hAnsi="Leelawadee" w:cs="Leelawadee"/>
        </w:rPr>
        <w:t>.</w:t>
      </w:r>
    </w:p>
    <w:p w14:paraId="624B89FD" w14:textId="6159128D" w:rsidR="00CB7EBF" w:rsidRPr="00CB7EBF" w:rsidRDefault="008813CE" w:rsidP="00CB7EBF">
      <w:pPr>
        <w:numPr>
          <w:ilvl w:val="0"/>
          <w:numId w:val="13"/>
        </w:numPr>
        <w:rPr>
          <w:rFonts w:ascii="Leelawadee" w:hAnsi="Leelawadee" w:cs="Leelawadee"/>
        </w:rPr>
      </w:pPr>
      <w:r>
        <w:rPr>
          <w:rFonts w:ascii="Leelawadee" w:hAnsi="Leelawadee" w:cs="Leelawadee"/>
        </w:rPr>
        <w:t>S</w:t>
      </w:r>
      <w:r w:rsidR="00CB7EBF" w:rsidRPr="00CB7EBF">
        <w:rPr>
          <w:rFonts w:ascii="Leelawadee" w:hAnsi="Leelawadee" w:cs="Leelawadee"/>
        </w:rPr>
        <w:t xml:space="preserve">et </w:t>
      </w:r>
      <w:r>
        <w:rPr>
          <w:rFonts w:ascii="Leelawadee" w:hAnsi="Leelawadee" w:cs="Leelawadee"/>
        </w:rPr>
        <w:t>a</w:t>
      </w:r>
      <w:r w:rsidRPr="00CB7EBF">
        <w:rPr>
          <w:rFonts w:ascii="Leelawadee" w:hAnsi="Leelawadee" w:cs="Leelawadee"/>
        </w:rPr>
        <w:t xml:space="preserve"> </w:t>
      </w:r>
      <w:r w:rsidR="00CB7EBF" w:rsidRPr="00CB7EBF">
        <w:rPr>
          <w:rFonts w:ascii="Leelawadee" w:hAnsi="Leelawadee" w:cs="Leelawadee"/>
        </w:rPr>
        <w:t>weigh boat on the pan</w:t>
      </w:r>
      <w:r>
        <w:rPr>
          <w:rFonts w:ascii="Leelawadee" w:hAnsi="Leelawadee" w:cs="Leelawadee"/>
        </w:rPr>
        <w:t xml:space="preserve"> of the balance</w:t>
      </w:r>
      <w:r w:rsidR="00CB7EBF" w:rsidRPr="00CB7EBF">
        <w:rPr>
          <w:rFonts w:ascii="Leelawadee" w:hAnsi="Leelawadee" w:cs="Leelawadee"/>
        </w:rPr>
        <w:t xml:space="preserve">.  </w:t>
      </w:r>
    </w:p>
    <w:p w14:paraId="06F9878E" w14:textId="31298596" w:rsidR="00CB7EBF" w:rsidRPr="00CB7EBF" w:rsidRDefault="00CB7EBF" w:rsidP="00CB7EBF">
      <w:pPr>
        <w:numPr>
          <w:ilvl w:val="0"/>
          <w:numId w:val="13"/>
        </w:numPr>
        <w:rPr>
          <w:rFonts w:ascii="Leelawadee" w:hAnsi="Leelawadee" w:cs="Leelawadee"/>
        </w:rPr>
      </w:pPr>
      <w:r w:rsidRPr="00CB7EBF">
        <w:rPr>
          <w:rFonts w:ascii="Leelawadee" w:hAnsi="Leelawadee" w:cs="Leelawadee"/>
        </w:rPr>
        <w:t>Press the Tare button to zero the weigh boat.</w:t>
      </w:r>
    </w:p>
    <w:p w14:paraId="2DD2017E" w14:textId="27E81146" w:rsidR="00CB7EBF" w:rsidRPr="00CB7EBF" w:rsidRDefault="00CB7EBF" w:rsidP="00CB7EBF">
      <w:pPr>
        <w:numPr>
          <w:ilvl w:val="0"/>
          <w:numId w:val="13"/>
        </w:numPr>
        <w:rPr>
          <w:rFonts w:ascii="Leelawadee" w:hAnsi="Leelawadee" w:cs="Leelawadee"/>
        </w:rPr>
      </w:pPr>
      <w:r w:rsidRPr="00CB7EBF">
        <w:rPr>
          <w:rFonts w:ascii="Leelawadee" w:hAnsi="Leelawadee" w:cs="Leelawadee"/>
        </w:rPr>
        <w:t>Place your object in the weigh boat, read the mass and record in your report sheet</w:t>
      </w:r>
      <w:r w:rsidR="008813CE">
        <w:rPr>
          <w:rFonts w:ascii="Leelawadee" w:hAnsi="Leelawadee" w:cs="Leelawadee"/>
        </w:rPr>
        <w:t>.</w:t>
      </w:r>
    </w:p>
    <w:p w14:paraId="6C900D5F" w14:textId="77777777" w:rsidR="00CB7EBF" w:rsidRPr="00CB7EBF" w:rsidRDefault="00CB7EBF" w:rsidP="00CB7EBF">
      <w:pPr>
        <w:numPr>
          <w:ilvl w:val="0"/>
          <w:numId w:val="13"/>
        </w:numPr>
        <w:rPr>
          <w:rFonts w:ascii="Leelawadee" w:hAnsi="Leelawadee" w:cs="Leelawadee"/>
        </w:rPr>
      </w:pPr>
      <w:r w:rsidRPr="00CB7EBF">
        <w:rPr>
          <w:rFonts w:ascii="Leelawadee" w:hAnsi="Leelawadee" w:cs="Leelawadee"/>
        </w:rPr>
        <w:t xml:space="preserve">Record all of the digits including trailing zeros. For example, if your object weighs 185.000 g and you write “185 g” it is wrong! Trailing zeros after the decimal point are significant digits. “185 g” means the margin of error is ±1 g. That is to the ones place and your estimated digit is 5. “185.000 g” means the margin of error is ±0.001 g. That is to the thousandth place and your estimated digit is the last 0. </w:t>
      </w:r>
    </w:p>
    <w:p w14:paraId="6D5DE41A" w14:textId="0D21D00F" w:rsidR="00CB7EBF" w:rsidRPr="00CB7EBF" w:rsidRDefault="00CB7EBF" w:rsidP="00CB7EBF">
      <w:pPr>
        <w:rPr>
          <w:rFonts w:ascii="Leelawadee" w:hAnsi="Leelawadee" w:cs="Leelawadee"/>
        </w:rPr>
      </w:pPr>
      <w:r w:rsidRPr="00CB7EBF">
        <w:rPr>
          <w:rFonts w:ascii="Leelawadee" w:hAnsi="Leelawadee" w:cs="Leelawadee"/>
        </w:rPr>
        <w:t>The balances we use are usually precise to 0.001 g (thousandth) so all masses should be recorded to the third decimal place (</w:t>
      </w:r>
      <w:r w:rsidRPr="00AC0CF3">
        <w:rPr>
          <w:rStyle w:val="Strong"/>
        </w:rPr>
        <w:t>Figure 05</w:t>
      </w:r>
      <w:r w:rsidRPr="00CB7EBF">
        <w:rPr>
          <w:rFonts w:ascii="Leelawadee" w:hAnsi="Leelawadee" w:cs="Leelawadee"/>
        </w:rPr>
        <w:t>). Note that for large items and glassware you do not need a weigh boat.</w:t>
      </w:r>
      <w:r w:rsidR="00FE3F47">
        <w:rPr>
          <w:rFonts w:ascii="Leelawadee" w:hAnsi="Leelawadee" w:cs="Leelawadee"/>
        </w:rPr>
        <w:t xml:space="preserve"> Weigh boats are used to contain and determine the mass of liquid or solid chemicals.</w:t>
      </w:r>
    </w:p>
    <w:p w14:paraId="43979056" w14:textId="6F671560" w:rsidR="00CB7EBF" w:rsidRDefault="001632F9" w:rsidP="00CB7EBF">
      <w:pPr>
        <w:rPr>
          <w:rFonts w:ascii="Leelawadee" w:hAnsi="Leelawadee" w:cs="Leelawadee"/>
        </w:rPr>
      </w:pPr>
      <w:r w:rsidRPr="007922DF">
        <w:rPr>
          <w:noProof/>
        </w:rPr>
        <w:drawing>
          <wp:inline distT="0" distB="0" distL="0" distR="0" wp14:anchorId="1A6253E5" wp14:editId="757D2ED4">
            <wp:extent cx="1920240" cy="1674412"/>
            <wp:effectExtent l="0" t="0" r="0" b="2540"/>
            <wp:docPr id="1" name="Picture 1" descr="The image depicts an electronic balance that is used to obtain a 0.186 grams measurement of the mass of a samp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he image depicts an electronic balance that is used to obtain a 0.186 grams measurement of the mass of a sample. "/>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20240" cy="1674412"/>
                    </a:xfrm>
                    <a:prstGeom prst="rect">
                      <a:avLst/>
                    </a:prstGeom>
                    <a:noFill/>
                    <a:ln>
                      <a:noFill/>
                    </a:ln>
                  </pic:spPr>
                </pic:pic>
              </a:graphicData>
            </a:graphic>
          </wp:inline>
        </w:drawing>
      </w:r>
    </w:p>
    <w:p w14:paraId="2BC3E2AC" w14:textId="20F6A795" w:rsidR="001632F9" w:rsidRPr="001632F9" w:rsidRDefault="001632F9" w:rsidP="001632F9">
      <w:pPr>
        <w:rPr>
          <w:rFonts w:ascii="Leelawadee" w:hAnsi="Leelawadee" w:cs="Leelawadee"/>
        </w:rPr>
      </w:pPr>
      <w:r w:rsidRPr="00AC0CF3">
        <w:rPr>
          <w:rStyle w:val="Strong"/>
        </w:rPr>
        <w:t xml:space="preserve">Figure </w:t>
      </w:r>
      <w:r w:rsidR="00C42A3F" w:rsidRPr="00AC0CF3">
        <w:rPr>
          <w:rStyle w:val="Strong"/>
        </w:rPr>
        <w:t>0</w:t>
      </w:r>
      <w:r w:rsidR="00C42A3F">
        <w:rPr>
          <w:rStyle w:val="Strong"/>
        </w:rPr>
        <w:t>5</w:t>
      </w:r>
      <w:r w:rsidRPr="00AC0CF3">
        <w:rPr>
          <w:rFonts w:ascii="Leelawadee" w:hAnsi="Leelawadee" w:cs="Leelawadee"/>
          <w:bCs/>
        </w:rPr>
        <w:t>:</w:t>
      </w:r>
      <w:r w:rsidRPr="001632F9">
        <w:rPr>
          <w:rFonts w:ascii="Leelawadee" w:hAnsi="Leelawadee" w:cs="Leelawadee"/>
        </w:rPr>
        <w:t xml:space="preserve"> Mass Balance or Analytical Balance</w:t>
      </w:r>
    </w:p>
    <w:p w14:paraId="07E15100" w14:textId="77777777" w:rsidR="001632F9" w:rsidRPr="001632F9" w:rsidRDefault="001632F9" w:rsidP="001632F9">
      <w:pPr>
        <w:pStyle w:val="Heading3"/>
      </w:pPr>
      <w:r w:rsidRPr="001632F9">
        <w:lastRenderedPageBreak/>
        <w:t>Significant Figures in Calculations</w:t>
      </w:r>
    </w:p>
    <w:p w14:paraId="69ED1921" w14:textId="6226E755" w:rsidR="001632F9" w:rsidRPr="001632F9" w:rsidRDefault="001632F9" w:rsidP="001632F9">
      <w:pPr>
        <w:rPr>
          <w:rFonts w:ascii="Leelawadee" w:hAnsi="Leelawadee" w:cs="Leelawadee"/>
        </w:rPr>
      </w:pPr>
      <w:r w:rsidRPr="06D53771">
        <w:rPr>
          <w:rFonts w:ascii="Leelawadee" w:hAnsi="Leelawadee" w:cs="Leelawadee"/>
        </w:rPr>
        <w:t xml:space="preserve">The results of a calculation involving measurements can only be as good as the least accurate measurement used in the calculations. In other </w:t>
      </w:r>
      <w:r w:rsidR="22944EE2" w:rsidRPr="06D53771">
        <w:rPr>
          <w:rFonts w:ascii="Leelawadee" w:hAnsi="Leelawadee" w:cs="Leelawadee"/>
        </w:rPr>
        <w:t>words,</w:t>
      </w:r>
      <w:r w:rsidRPr="06D53771">
        <w:rPr>
          <w:rFonts w:ascii="Leelawadee" w:hAnsi="Leelawadee" w:cs="Leelawadee"/>
        </w:rPr>
        <w:t xml:space="preserve"> a chain is only as strong as its weakest link. </w:t>
      </w:r>
      <w:r w:rsidR="008721AB" w:rsidRPr="008721AB">
        <w:rPr>
          <w:rFonts w:ascii="Leelawadee" w:hAnsi="Leelawadee" w:cs="Leelawadee"/>
        </w:rPr>
        <w:t xml:space="preserve">For example, imagine using the two rulers shown in </w:t>
      </w:r>
      <w:r w:rsidR="008721AB" w:rsidRPr="00AC0CF3">
        <w:rPr>
          <w:rStyle w:val="Strong"/>
        </w:rPr>
        <w:t>Figure 06</w:t>
      </w:r>
      <w:r w:rsidR="008721AB" w:rsidRPr="008721AB">
        <w:rPr>
          <w:rFonts w:ascii="Leelawadee" w:hAnsi="Leelawadee" w:cs="Leelawadee"/>
        </w:rPr>
        <w:t xml:space="preserve"> below to measure the length and width of a rectangular object.  Length and width are the parameters that are needed to determine area and perimeter of the object.</w:t>
      </w:r>
      <w:r w:rsidRPr="06D53771">
        <w:rPr>
          <w:rFonts w:ascii="Leelawadee" w:hAnsi="Leelawadee" w:cs="Leelawadee"/>
        </w:rPr>
        <w:t xml:space="preserve"> The number of significant figures in </w:t>
      </w:r>
      <w:r w:rsidR="00A35C90" w:rsidRPr="06D53771">
        <w:rPr>
          <w:rFonts w:ascii="Leelawadee" w:hAnsi="Leelawadee" w:cs="Leelawadee"/>
        </w:rPr>
        <w:t>the</w:t>
      </w:r>
      <w:r w:rsidRPr="06D53771">
        <w:rPr>
          <w:rFonts w:ascii="Leelawadee" w:hAnsi="Leelawadee" w:cs="Leelawadee"/>
        </w:rPr>
        <w:t xml:space="preserve"> final answer depends on </w:t>
      </w:r>
      <w:r w:rsidR="3817D946" w:rsidRPr="06D53771">
        <w:rPr>
          <w:rFonts w:ascii="Leelawadee" w:hAnsi="Leelawadee" w:cs="Leelawadee"/>
        </w:rPr>
        <w:t xml:space="preserve">both </w:t>
      </w:r>
      <w:r w:rsidRPr="06D53771">
        <w:rPr>
          <w:rFonts w:ascii="Leelawadee" w:hAnsi="Leelawadee" w:cs="Leelawadee"/>
        </w:rPr>
        <w:t xml:space="preserve">the number of significant figures in the measurements and on the mathematical operation. </w:t>
      </w:r>
    </w:p>
    <w:p w14:paraId="60ABE3DB" w14:textId="206553F3" w:rsidR="001632F9" w:rsidRDefault="001632F9" w:rsidP="00CB7EBF">
      <w:pPr>
        <w:rPr>
          <w:rFonts w:ascii="Leelawadee" w:hAnsi="Leelawadee" w:cs="Leelawadee"/>
        </w:rPr>
      </w:pPr>
      <w:r>
        <w:rPr>
          <w:noProof/>
        </w:rPr>
        <w:drawing>
          <wp:inline distT="0" distB="0" distL="0" distR="0" wp14:anchorId="6AB51EBA" wp14:editId="0D7611F2">
            <wp:extent cx="5943600" cy="746125"/>
            <wp:effectExtent l="0" t="0" r="0" b="0"/>
            <wp:docPr id="7" name="Picture 7" descr="Two metric rulers us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5">
                      <a:extLst>
                        <a:ext uri="{28A0092B-C50C-407E-A947-70E740481C1C}">
                          <a14:useLocalDpi xmlns:a14="http://schemas.microsoft.com/office/drawing/2010/main" val="0"/>
                        </a:ext>
                      </a:extLst>
                    </a:blip>
                    <a:stretch>
                      <a:fillRect/>
                    </a:stretch>
                  </pic:blipFill>
                  <pic:spPr>
                    <a:xfrm>
                      <a:off x="0" y="0"/>
                      <a:ext cx="5943600" cy="746125"/>
                    </a:xfrm>
                    <a:prstGeom prst="rect">
                      <a:avLst/>
                    </a:prstGeom>
                  </pic:spPr>
                </pic:pic>
              </a:graphicData>
            </a:graphic>
          </wp:inline>
        </w:drawing>
      </w:r>
    </w:p>
    <w:p w14:paraId="57E02415" w14:textId="77777777" w:rsidR="001632F9" w:rsidRPr="001632F9" w:rsidRDefault="001632F9" w:rsidP="001632F9">
      <w:pPr>
        <w:rPr>
          <w:rFonts w:ascii="Leelawadee" w:hAnsi="Leelawadee" w:cs="Leelawadee"/>
        </w:rPr>
      </w:pPr>
      <w:r w:rsidRPr="00AC0CF3">
        <w:rPr>
          <w:rStyle w:val="Strong"/>
        </w:rPr>
        <w:t>Figure 06</w:t>
      </w:r>
      <w:r w:rsidRPr="001632F9">
        <w:rPr>
          <w:rFonts w:ascii="Leelawadee" w:hAnsi="Leelawadee" w:cs="Leelawadee"/>
        </w:rPr>
        <w:t>. Metric rulers with different precision used to measure length and width of objects</w:t>
      </w:r>
    </w:p>
    <w:p w14:paraId="4CD51B43" w14:textId="77777777" w:rsidR="001632F9" w:rsidRPr="001632F9" w:rsidRDefault="001632F9" w:rsidP="001632F9">
      <w:pPr>
        <w:rPr>
          <w:rFonts w:ascii="Leelawadee" w:hAnsi="Leelawadee" w:cs="Leelawadee"/>
        </w:rPr>
      </w:pPr>
      <w:r w:rsidRPr="001632F9">
        <w:rPr>
          <w:rFonts w:ascii="Leelawadee" w:hAnsi="Leelawadee" w:cs="Leelawadee"/>
        </w:rPr>
        <w:t>The measurement of length with the ruler on the left will be recorded as 4.56 cm and the width with ruler on the right as 3.0 cm.</w:t>
      </w:r>
    </w:p>
    <w:p w14:paraId="2683A6D1" w14:textId="5E15670C" w:rsidR="001632F9" w:rsidRPr="001632F9" w:rsidRDefault="001632F9" w:rsidP="001632F9">
      <w:pPr>
        <w:rPr>
          <w:rFonts w:ascii="Leelawadee" w:hAnsi="Leelawadee" w:cs="Leelawadee"/>
        </w:rPr>
      </w:pPr>
      <w:r w:rsidRPr="06D53771">
        <w:rPr>
          <w:rFonts w:ascii="Leelawadee" w:hAnsi="Leelawadee" w:cs="Leelawadee"/>
        </w:rPr>
        <w:t xml:space="preserve">For </w:t>
      </w:r>
      <w:r w:rsidRPr="00AC0CF3">
        <w:rPr>
          <w:rStyle w:val="Strong"/>
        </w:rPr>
        <w:t>addition and subtraction</w:t>
      </w:r>
      <w:r w:rsidRPr="06D53771">
        <w:rPr>
          <w:rFonts w:ascii="Leelawadee" w:hAnsi="Leelawadee" w:cs="Leelawadee"/>
        </w:rPr>
        <w:t xml:space="preserve">, </w:t>
      </w:r>
      <w:r w:rsidR="008721AB">
        <w:rPr>
          <w:rFonts w:ascii="Leelawadee" w:hAnsi="Leelawadee" w:cs="Leelawadee"/>
        </w:rPr>
        <w:t>your calculated value can only have the same number of decimal places as</w:t>
      </w:r>
      <w:r w:rsidR="00C42A3F" w:rsidRPr="06D53771">
        <w:rPr>
          <w:rFonts w:ascii="Leelawadee" w:hAnsi="Leelawadee" w:cs="Leelawadee"/>
        </w:rPr>
        <w:t xml:space="preserve"> the measurement with the fewest number of decimal places</w:t>
      </w:r>
      <w:r w:rsidRPr="06D53771">
        <w:rPr>
          <w:rFonts w:ascii="Leelawadee" w:hAnsi="Leelawadee" w:cs="Leelawadee"/>
        </w:rPr>
        <w:t>.</w:t>
      </w:r>
    </w:p>
    <w:p w14:paraId="5074F208" w14:textId="77777777" w:rsidR="001632F9" w:rsidRPr="001632F9" w:rsidRDefault="001632F9" w:rsidP="001632F9">
      <w:pPr>
        <w:rPr>
          <w:rFonts w:ascii="Leelawadee" w:hAnsi="Leelawadee" w:cs="Leelawadee"/>
        </w:rPr>
      </w:pPr>
      <w:r w:rsidRPr="001632F9">
        <w:rPr>
          <w:rFonts w:ascii="Leelawadee" w:hAnsi="Leelawadee" w:cs="Leelawadee"/>
        </w:rPr>
        <w:t>Suppose you now want to calculate the perimeter: L+W+L+W. or 2 * (L+W)</w:t>
      </w:r>
    </w:p>
    <w:p w14:paraId="3175FA0B" w14:textId="77777777" w:rsidR="001632F9" w:rsidRPr="001632F9" w:rsidRDefault="001632F9" w:rsidP="001632F9">
      <w:pPr>
        <w:rPr>
          <w:rFonts w:ascii="Leelawadee" w:hAnsi="Leelawadee" w:cs="Leelawadee"/>
        </w:rPr>
      </w:pPr>
      <w:r w:rsidRPr="001632F9">
        <w:rPr>
          <w:rFonts w:ascii="Leelawadee" w:hAnsi="Leelawadee" w:cs="Leelawadee"/>
        </w:rPr>
        <w:t>You will first perform the calculation:</w:t>
      </w:r>
    </w:p>
    <w:p w14:paraId="1606495F" w14:textId="77777777" w:rsidR="001632F9" w:rsidRPr="001632F9" w:rsidRDefault="001632F9" w:rsidP="001632F9">
      <w:pPr>
        <w:rPr>
          <w:rFonts w:ascii="Leelawadee" w:hAnsi="Leelawadee" w:cs="Leelawadee"/>
        </w:rPr>
      </w:pPr>
      <w:r w:rsidRPr="001632F9">
        <w:rPr>
          <w:rFonts w:ascii="Leelawadee" w:hAnsi="Leelawadee" w:cs="Leelawadee"/>
        </w:rPr>
        <w:t>4.56 cm + 4.56 cm + 3.0 cm + 3.0 cm = 15.12 cm</w:t>
      </w:r>
    </w:p>
    <w:p w14:paraId="6AB67707" w14:textId="263C6366" w:rsidR="001632F9" w:rsidRPr="001632F9" w:rsidRDefault="001632F9" w:rsidP="001632F9">
      <w:pPr>
        <w:rPr>
          <w:rFonts w:ascii="Leelawadee" w:hAnsi="Leelawadee" w:cs="Leelawadee"/>
        </w:rPr>
      </w:pPr>
      <w:r w:rsidRPr="001632F9">
        <w:rPr>
          <w:rFonts w:ascii="Leelawadee" w:hAnsi="Leelawadee" w:cs="Leelawadee"/>
        </w:rPr>
        <w:t xml:space="preserve">Since the least precise measurement </w:t>
      </w:r>
      <w:r w:rsidR="008721AB">
        <w:rPr>
          <w:rFonts w:ascii="Leelawadee" w:hAnsi="Leelawadee" w:cs="Leelawadee"/>
        </w:rPr>
        <w:t>has only</w:t>
      </w:r>
      <w:r w:rsidRPr="001632F9">
        <w:rPr>
          <w:rFonts w:ascii="Leelawadee" w:hAnsi="Leelawadee" w:cs="Leelawadee"/>
        </w:rPr>
        <w:t xml:space="preserve"> 1 place after the decimal, your calculation must be cut off </w:t>
      </w:r>
      <w:r w:rsidR="008721AB">
        <w:rPr>
          <w:rFonts w:ascii="Leelawadee" w:hAnsi="Leelawadee" w:cs="Leelawadee"/>
        </w:rPr>
        <w:t>after the first position to the right of the decimal</w:t>
      </w:r>
      <w:r w:rsidRPr="001632F9">
        <w:rPr>
          <w:rFonts w:ascii="Leelawadee" w:hAnsi="Leelawadee" w:cs="Leelawadee"/>
        </w:rPr>
        <w:t xml:space="preserve"> by rounding down or up:</w:t>
      </w:r>
    </w:p>
    <w:p w14:paraId="75014592" w14:textId="77777777" w:rsidR="001632F9" w:rsidRPr="001632F9" w:rsidRDefault="001632F9" w:rsidP="001632F9">
      <w:pPr>
        <w:rPr>
          <w:rFonts w:ascii="Leelawadee" w:hAnsi="Leelawadee" w:cs="Leelawadee"/>
        </w:rPr>
      </w:pPr>
      <w:r w:rsidRPr="001632F9">
        <w:rPr>
          <w:rFonts w:ascii="Leelawadee" w:hAnsi="Leelawadee" w:cs="Leelawadee"/>
        </w:rPr>
        <w:t>4.56 cm + 4.56 cm + 3.0 cm + 3.0 cm = 15.1 cm</w:t>
      </w:r>
    </w:p>
    <w:p w14:paraId="4CD6DFCF" w14:textId="77777777" w:rsidR="001632F9" w:rsidRPr="001632F9" w:rsidRDefault="001632F9" w:rsidP="001632F9">
      <w:pPr>
        <w:rPr>
          <w:rFonts w:ascii="Leelawadee" w:hAnsi="Leelawadee" w:cs="Leelawadee"/>
        </w:rPr>
      </w:pPr>
      <w:r w:rsidRPr="001632F9">
        <w:rPr>
          <w:rFonts w:ascii="Leelawadee" w:hAnsi="Leelawadee" w:cs="Leelawadee"/>
        </w:rPr>
        <w:t xml:space="preserve">For </w:t>
      </w:r>
      <w:r w:rsidRPr="00AC0CF3">
        <w:rPr>
          <w:rStyle w:val="Strong"/>
        </w:rPr>
        <w:t>multiplication and division</w:t>
      </w:r>
      <w:r w:rsidRPr="001632F9">
        <w:rPr>
          <w:rFonts w:ascii="Leelawadee" w:hAnsi="Leelawadee" w:cs="Leelawadee"/>
        </w:rPr>
        <w:t>, the result of a calculation involving measurements has the same number of significant figures as the measurement with the fewest number of significant figures.</w:t>
      </w:r>
    </w:p>
    <w:p w14:paraId="560BA452" w14:textId="77777777" w:rsidR="001632F9" w:rsidRPr="001632F9" w:rsidRDefault="001632F9" w:rsidP="001632F9">
      <w:pPr>
        <w:rPr>
          <w:rFonts w:ascii="Leelawadee" w:hAnsi="Leelawadee" w:cs="Leelawadee"/>
        </w:rPr>
      </w:pPr>
      <w:r w:rsidRPr="001632F9">
        <w:rPr>
          <w:rFonts w:ascii="Leelawadee" w:hAnsi="Leelawadee" w:cs="Leelawadee"/>
        </w:rPr>
        <w:t>Suppose you now want to calculate the area: L*W</w:t>
      </w:r>
    </w:p>
    <w:p w14:paraId="17ABBED3" w14:textId="77777777" w:rsidR="001632F9" w:rsidRPr="001632F9" w:rsidRDefault="001632F9" w:rsidP="001632F9">
      <w:pPr>
        <w:rPr>
          <w:rFonts w:ascii="Leelawadee" w:hAnsi="Leelawadee" w:cs="Leelawadee"/>
        </w:rPr>
      </w:pPr>
      <w:r w:rsidRPr="001632F9">
        <w:rPr>
          <w:rFonts w:ascii="Leelawadee" w:hAnsi="Leelawadee" w:cs="Leelawadee"/>
        </w:rPr>
        <w:t>You will first perform the calculation:</w:t>
      </w:r>
    </w:p>
    <w:p w14:paraId="32C460BF" w14:textId="75BE0057" w:rsidR="001632F9" w:rsidRPr="001632F9" w:rsidRDefault="001632F9" w:rsidP="001632F9">
      <w:pPr>
        <w:rPr>
          <w:rFonts w:ascii="Leelawadee" w:hAnsi="Leelawadee" w:cs="Leelawadee"/>
        </w:rPr>
      </w:pPr>
      <w:r w:rsidRPr="001632F9">
        <w:rPr>
          <w:rFonts w:ascii="Leelawadee" w:hAnsi="Leelawadee" w:cs="Leelawadee"/>
        </w:rPr>
        <w:t>4.56 cm * 3.0 cm = 13.68 cm</w:t>
      </w:r>
      <w:r w:rsidRPr="001632F9">
        <w:rPr>
          <w:rFonts w:ascii="Leelawadee" w:hAnsi="Leelawadee" w:cs="Leelawadee"/>
          <w:vertAlign w:val="superscript"/>
        </w:rPr>
        <w:t>2</w:t>
      </w:r>
    </w:p>
    <w:p w14:paraId="32C04CCA" w14:textId="77777777" w:rsidR="001632F9" w:rsidRPr="001632F9" w:rsidRDefault="001632F9" w:rsidP="001632F9">
      <w:pPr>
        <w:rPr>
          <w:rFonts w:ascii="Leelawadee" w:hAnsi="Leelawadee" w:cs="Leelawadee"/>
        </w:rPr>
      </w:pPr>
      <w:r w:rsidRPr="001632F9">
        <w:rPr>
          <w:rFonts w:ascii="Leelawadee" w:hAnsi="Leelawadee" w:cs="Leelawadee"/>
        </w:rPr>
        <w:t>Since 3.0 cm has only 2 significant figures as opposed to 3 significant figures for 4.56 cm, the result of the multiplication needs to be reported to only 2 significant figures. Your calculation must be cut off after the 2</w:t>
      </w:r>
      <w:r w:rsidRPr="001632F9">
        <w:rPr>
          <w:rFonts w:ascii="Leelawadee" w:hAnsi="Leelawadee" w:cs="Leelawadee"/>
          <w:vertAlign w:val="superscript"/>
        </w:rPr>
        <w:t>nd</w:t>
      </w:r>
      <w:r w:rsidRPr="001632F9">
        <w:rPr>
          <w:rFonts w:ascii="Leelawadee" w:hAnsi="Leelawadee" w:cs="Leelawadee"/>
        </w:rPr>
        <w:t xml:space="preserve"> measured digit by rounding down or up:</w:t>
      </w:r>
    </w:p>
    <w:p w14:paraId="164EAD37" w14:textId="152003F7" w:rsidR="001632F9" w:rsidRPr="001632F9" w:rsidRDefault="001632F9" w:rsidP="001632F9">
      <w:pPr>
        <w:rPr>
          <w:rFonts w:ascii="Leelawadee" w:hAnsi="Leelawadee" w:cs="Leelawadee"/>
        </w:rPr>
      </w:pPr>
      <w:r w:rsidRPr="001632F9">
        <w:rPr>
          <w:rFonts w:ascii="Leelawadee" w:hAnsi="Leelawadee" w:cs="Leelawadee"/>
        </w:rPr>
        <w:t>4.56 cm * 3.0 cm = 14 cm</w:t>
      </w:r>
      <w:r w:rsidRPr="001632F9">
        <w:rPr>
          <w:rFonts w:ascii="Leelawadee" w:hAnsi="Leelawadee" w:cs="Leelawadee"/>
          <w:vertAlign w:val="superscript"/>
        </w:rPr>
        <w:t>2</w:t>
      </w:r>
    </w:p>
    <w:p w14:paraId="3D0BDD3A" w14:textId="1FBEB8A3" w:rsidR="001632F9" w:rsidRPr="001632F9" w:rsidRDefault="001632F9" w:rsidP="001632F9">
      <w:pPr>
        <w:pStyle w:val="Heading2"/>
      </w:pPr>
      <w:r w:rsidRPr="001632F9">
        <w:lastRenderedPageBreak/>
        <w:t>Experimental</w:t>
      </w:r>
    </w:p>
    <w:p w14:paraId="0B32BEB5" w14:textId="1C5DEC96" w:rsidR="001632F9" w:rsidRPr="00184831" w:rsidRDefault="00184831" w:rsidP="00184831">
      <w:pPr>
        <w:pStyle w:val="Heading3"/>
      </w:pPr>
      <w:r w:rsidRPr="00184831">
        <w:t xml:space="preserve">A. </w:t>
      </w:r>
      <w:r w:rsidR="001632F9" w:rsidRPr="00184831">
        <w:t>Volume from Graduated Cylinder</w:t>
      </w:r>
    </w:p>
    <w:p w14:paraId="1A8F5663" w14:textId="51CF2F0A" w:rsidR="00EA72D4" w:rsidRPr="00EA72D4" w:rsidRDefault="00442A68" w:rsidP="00EA72D4">
      <w:pPr>
        <w:pStyle w:val="Heading4"/>
        <w:rPr>
          <w:rFonts w:ascii="Leelawadee" w:hAnsi="Leelawadee" w:cs="Leelawadee"/>
        </w:rPr>
      </w:pPr>
      <w:r>
        <w:rPr>
          <w:rFonts w:ascii="Leelawadee" w:hAnsi="Leelawadee" w:cs="Leelawadee"/>
        </w:rPr>
        <w:t>Materials</w:t>
      </w:r>
      <w:r w:rsidR="00EA72D4" w:rsidRPr="00EA72D4">
        <w:rPr>
          <w:rFonts w:ascii="Leelawadee" w:hAnsi="Leelawadee" w:cs="Leelawadee"/>
        </w:rPr>
        <w:t xml:space="preserve"> </w:t>
      </w:r>
    </w:p>
    <w:p w14:paraId="07F1D96D" w14:textId="33B85FE1" w:rsidR="00EA72D4" w:rsidRPr="00EA72D4" w:rsidRDefault="00EA72D4" w:rsidP="00EA72D4">
      <w:pPr>
        <w:pStyle w:val="ListParagraph"/>
        <w:rPr>
          <w:rFonts w:ascii="Leelawadee" w:hAnsi="Leelawadee" w:cs="Leelawadee"/>
        </w:rPr>
      </w:pPr>
      <w:r w:rsidRPr="00EA72D4">
        <w:rPr>
          <w:rFonts w:ascii="Leelawadee" w:hAnsi="Leelawadee" w:cs="Leelawadee"/>
        </w:rPr>
        <w:t xml:space="preserve">10-mL Graduated Cylinder </w:t>
      </w:r>
    </w:p>
    <w:p w14:paraId="642EECAF" w14:textId="23104173" w:rsidR="00EA72D4" w:rsidRPr="00EA72D4" w:rsidRDefault="00EA72D4" w:rsidP="00EA72D4">
      <w:pPr>
        <w:pStyle w:val="ListParagraph"/>
        <w:rPr>
          <w:rFonts w:ascii="Leelawadee" w:hAnsi="Leelawadee" w:cs="Leelawadee"/>
        </w:rPr>
      </w:pPr>
      <w:r w:rsidRPr="00EA72D4">
        <w:rPr>
          <w:rFonts w:ascii="Leelawadee" w:hAnsi="Leelawadee" w:cs="Leelawadee"/>
        </w:rPr>
        <w:t>50-mL Graduated Cylinder</w:t>
      </w:r>
    </w:p>
    <w:p w14:paraId="27649979" w14:textId="4563A9CB" w:rsidR="00EA72D4" w:rsidRPr="00EA72D4" w:rsidRDefault="00EA72D4" w:rsidP="00EA72D4">
      <w:pPr>
        <w:pStyle w:val="ListParagraph"/>
        <w:rPr>
          <w:rFonts w:ascii="Leelawadee" w:hAnsi="Leelawadee" w:cs="Leelawadee"/>
        </w:rPr>
      </w:pPr>
      <w:r w:rsidRPr="00EA72D4">
        <w:rPr>
          <w:rFonts w:ascii="Leelawadee" w:hAnsi="Leelawadee" w:cs="Leelawadee"/>
        </w:rPr>
        <w:t>100-mL graduated Cylinder</w:t>
      </w:r>
    </w:p>
    <w:p w14:paraId="7BA9C9C4" w14:textId="19FCDEF0" w:rsidR="00EA72D4" w:rsidRPr="00EA72D4" w:rsidRDefault="00442A68" w:rsidP="00EA72D4">
      <w:pPr>
        <w:pStyle w:val="Heading4"/>
        <w:rPr>
          <w:rFonts w:ascii="Leelawadee" w:hAnsi="Leelawadee" w:cs="Leelawadee"/>
        </w:rPr>
      </w:pPr>
      <w:r>
        <w:rPr>
          <w:rFonts w:ascii="Leelawadee" w:hAnsi="Leelawadee" w:cs="Leelawadee"/>
        </w:rPr>
        <w:t>Procedure</w:t>
      </w:r>
    </w:p>
    <w:p w14:paraId="34CAE7EB" w14:textId="722703D2" w:rsidR="001632F9" w:rsidRPr="00EA72D4" w:rsidRDefault="001632F9" w:rsidP="001632F9">
      <w:pPr>
        <w:pStyle w:val="ListParagraph"/>
        <w:numPr>
          <w:ilvl w:val="0"/>
          <w:numId w:val="14"/>
        </w:numPr>
        <w:rPr>
          <w:rFonts w:ascii="Leelawadee" w:hAnsi="Leelawadee" w:cs="Leelawadee"/>
        </w:rPr>
      </w:pPr>
      <w:r w:rsidRPr="3EEDCCB5">
        <w:rPr>
          <w:rFonts w:ascii="Leelawadee" w:hAnsi="Leelawadee" w:cs="Leelawadee"/>
        </w:rPr>
        <w:t xml:space="preserve">Test your volume measurement skills by correctly estimating the volume of </w:t>
      </w:r>
      <w:r w:rsidR="0E6C7E87" w:rsidRPr="3EEDCCB5">
        <w:rPr>
          <w:rFonts w:ascii="Leelawadee" w:hAnsi="Leelawadee" w:cs="Leelawadee"/>
        </w:rPr>
        <w:t>three</w:t>
      </w:r>
      <w:r w:rsidRPr="3EEDCCB5">
        <w:rPr>
          <w:rFonts w:ascii="Leelawadee" w:hAnsi="Leelawadee" w:cs="Leelawadee"/>
        </w:rPr>
        <w:t xml:space="preserve"> </w:t>
      </w:r>
      <w:r w:rsidR="00EA72D4" w:rsidRPr="3EEDCCB5">
        <w:rPr>
          <w:rFonts w:ascii="Leelawadee" w:hAnsi="Leelawadee" w:cs="Leelawadee"/>
        </w:rPr>
        <w:t xml:space="preserve">provided </w:t>
      </w:r>
      <w:r w:rsidRPr="3EEDCCB5">
        <w:rPr>
          <w:rFonts w:ascii="Leelawadee" w:hAnsi="Leelawadee" w:cs="Leelawadee"/>
        </w:rPr>
        <w:t xml:space="preserve">unknown liquids in the lab. Be sure to use the correct number of significant figures. Record your data in </w:t>
      </w:r>
      <w:r w:rsidRPr="3EEDCCB5">
        <w:rPr>
          <w:rStyle w:val="Strong"/>
        </w:rPr>
        <w:t>Data Table 01</w:t>
      </w:r>
      <w:r w:rsidRPr="3EEDCCB5">
        <w:rPr>
          <w:rFonts w:ascii="Leelawadee" w:hAnsi="Leelawadee" w:cs="Leelawadee"/>
        </w:rPr>
        <w:t>.</w:t>
      </w:r>
    </w:p>
    <w:p w14:paraId="51BE1673" w14:textId="3A5BF0F4" w:rsidR="00EA72D4" w:rsidRPr="00EA72D4" w:rsidRDefault="00184831" w:rsidP="00EA72D4">
      <w:pPr>
        <w:pStyle w:val="Heading3"/>
        <w:rPr>
          <w:rFonts w:cs="Leelawadee"/>
        </w:rPr>
      </w:pPr>
      <w:r>
        <w:rPr>
          <w:rFonts w:cs="Leelawadee"/>
        </w:rPr>
        <w:t xml:space="preserve">B. </w:t>
      </w:r>
      <w:r w:rsidR="00EA72D4" w:rsidRPr="00EA72D4">
        <w:rPr>
          <w:rFonts w:cs="Leelawadee"/>
        </w:rPr>
        <w:t>Measuring Glassware</w:t>
      </w:r>
      <w:r w:rsidR="00732DAC">
        <w:rPr>
          <w:rFonts w:cs="Leelawadee"/>
        </w:rPr>
        <w:t xml:space="preserve"> Lengths</w:t>
      </w:r>
    </w:p>
    <w:p w14:paraId="754F3E46" w14:textId="1D4D32D1" w:rsidR="00EA72D4" w:rsidRPr="00EA72D4" w:rsidRDefault="00442A68" w:rsidP="00EA72D4">
      <w:pPr>
        <w:pStyle w:val="Heading4"/>
        <w:rPr>
          <w:rFonts w:ascii="Leelawadee" w:hAnsi="Leelawadee" w:cs="Leelawadee"/>
        </w:rPr>
      </w:pPr>
      <w:r>
        <w:rPr>
          <w:rFonts w:ascii="Leelawadee" w:hAnsi="Leelawadee" w:cs="Leelawadee"/>
        </w:rPr>
        <w:t>Materials</w:t>
      </w:r>
      <w:r w:rsidR="00EA72D4" w:rsidRPr="00EA72D4">
        <w:rPr>
          <w:rFonts w:ascii="Leelawadee" w:hAnsi="Leelawadee" w:cs="Leelawadee"/>
        </w:rPr>
        <w:t xml:space="preserve"> </w:t>
      </w:r>
    </w:p>
    <w:p w14:paraId="7C14EDD3" w14:textId="77777777" w:rsidR="00EA72D4" w:rsidRPr="00EA72D4" w:rsidRDefault="00EA72D4" w:rsidP="00EA72D4">
      <w:pPr>
        <w:pStyle w:val="ListParagraph"/>
        <w:rPr>
          <w:rFonts w:ascii="Leelawadee" w:hAnsi="Leelawadee" w:cs="Leelawadee"/>
        </w:rPr>
      </w:pPr>
      <w:r w:rsidRPr="00EA72D4">
        <w:rPr>
          <w:rFonts w:ascii="Leelawadee" w:hAnsi="Leelawadee" w:cs="Leelawadee"/>
        </w:rPr>
        <w:t xml:space="preserve">250-mL Beaker </w:t>
      </w:r>
    </w:p>
    <w:p w14:paraId="49F4B528" w14:textId="77777777" w:rsidR="00EA72D4" w:rsidRPr="00EA72D4" w:rsidRDefault="00EA72D4" w:rsidP="00EA72D4">
      <w:pPr>
        <w:pStyle w:val="ListParagraph"/>
        <w:rPr>
          <w:rFonts w:ascii="Leelawadee" w:hAnsi="Leelawadee" w:cs="Leelawadee"/>
        </w:rPr>
      </w:pPr>
      <w:r w:rsidRPr="00EA72D4">
        <w:rPr>
          <w:rFonts w:ascii="Leelawadee" w:hAnsi="Leelawadee" w:cs="Leelawadee"/>
        </w:rPr>
        <w:t>250-mL Erlenmeyer flask</w:t>
      </w:r>
    </w:p>
    <w:p w14:paraId="043692A2" w14:textId="166FB150" w:rsidR="00EA72D4" w:rsidRPr="00EA72D4" w:rsidRDefault="00EA72D4" w:rsidP="00EA72D4">
      <w:pPr>
        <w:pStyle w:val="ListParagraph"/>
        <w:rPr>
          <w:rFonts w:ascii="Leelawadee" w:hAnsi="Leelawadee" w:cs="Leelawadee"/>
        </w:rPr>
      </w:pPr>
      <w:r w:rsidRPr="00EA72D4">
        <w:rPr>
          <w:rFonts w:ascii="Leelawadee" w:hAnsi="Leelawadee" w:cs="Leelawadee"/>
        </w:rPr>
        <w:t>100-mL graduated cylinder</w:t>
      </w:r>
    </w:p>
    <w:p w14:paraId="3CA40D78" w14:textId="77777777" w:rsidR="00EA72D4" w:rsidRPr="00EA72D4" w:rsidRDefault="00EA72D4" w:rsidP="00EA72D4">
      <w:pPr>
        <w:pStyle w:val="Heading4"/>
        <w:rPr>
          <w:rFonts w:ascii="Leelawadee" w:hAnsi="Leelawadee" w:cs="Leelawadee"/>
        </w:rPr>
      </w:pPr>
      <w:r w:rsidRPr="00EA72D4">
        <w:rPr>
          <w:rFonts w:ascii="Leelawadee" w:hAnsi="Leelawadee" w:cs="Leelawadee"/>
        </w:rPr>
        <w:t>Procedures</w:t>
      </w:r>
    </w:p>
    <w:p w14:paraId="4D84CDB9" w14:textId="7437A318" w:rsidR="00EA72D4" w:rsidRDefault="00EA72D4" w:rsidP="00EA72D4">
      <w:pPr>
        <w:pStyle w:val="ListParagraph"/>
        <w:numPr>
          <w:ilvl w:val="0"/>
          <w:numId w:val="16"/>
        </w:numPr>
        <w:rPr>
          <w:rFonts w:ascii="Leelawadee" w:hAnsi="Leelawadee" w:cs="Leelawadee"/>
        </w:rPr>
      </w:pPr>
      <w:r w:rsidRPr="00EA72D4">
        <w:rPr>
          <w:rFonts w:ascii="Leelawadee" w:hAnsi="Leelawadee" w:cs="Leelawadee"/>
        </w:rPr>
        <w:t>Measure the height of each piece of glassware in both cm and inches.</w:t>
      </w:r>
    </w:p>
    <w:p w14:paraId="1578C37C" w14:textId="6572B422" w:rsidR="00732DAC" w:rsidRPr="00732DAC" w:rsidRDefault="00732DAC" w:rsidP="00732DAC">
      <w:pPr>
        <w:pStyle w:val="ListParagraph"/>
        <w:numPr>
          <w:ilvl w:val="0"/>
          <w:numId w:val="16"/>
        </w:numPr>
        <w:spacing w:after="0" w:line="240" w:lineRule="auto"/>
        <w:rPr>
          <w:rFonts w:ascii="Leelawadee" w:eastAsia="Times New Roman" w:hAnsi="Leelawadee" w:cs="Leelawadee"/>
          <w:color w:val="000000" w:themeColor="text1"/>
          <w:sz w:val="24"/>
          <w:szCs w:val="24"/>
        </w:rPr>
      </w:pPr>
      <w:r w:rsidRPr="00732DAC">
        <w:rPr>
          <w:rFonts w:ascii="Leelawadee" w:eastAsia="Times New Roman" w:hAnsi="Leelawadee" w:cs="Leelawadee"/>
          <w:color w:val="000000" w:themeColor="text1"/>
        </w:rPr>
        <w:t xml:space="preserve">To ensure consistency </w:t>
      </w:r>
      <w:r>
        <w:rPr>
          <w:rFonts w:ascii="Leelawadee" w:eastAsia="Times New Roman" w:hAnsi="Leelawadee" w:cs="Leelawadee"/>
          <w:color w:val="000000" w:themeColor="text1"/>
        </w:rPr>
        <w:t xml:space="preserve">use </w:t>
      </w:r>
      <w:proofErr w:type="gramStart"/>
      <w:r>
        <w:rPr>
          <w:rFonts w:ascii="Leelawadee" w:eastAsia="Times New Roman" w:hAnsi="Leelawadee" w:cs="Leelawadee"/>
          <w:color w:val="000000" w:themeColor="text1"/>
        </w:rPr>
        <w:t>two meter</w:t>
      </w:r>
      <w:proofErr w:type="gramEnd"/>
      <w:r>
        <w:rPr>
          <w:rFonts w:ascii="Leelawadee" w:eastAsia="Times New Roman" w:hAnsi="Leelawadee" w:cs="Leelawadee"/>
          <w:color w:val="000000" w:themeColor="text1"/>
        </w:rPr>
        <w:t xml:space="preserve"> stick</w:t>
      </w:r>
      <w:r w:rsidRPr="00732DAC">
        <w:rPr>
          <w:rFonts w:ascii="Leelawadee" w:eastAsia="Times New Roman" w:hAnsi="Leelawadee" w:cs="Leelawadee"/>
          <w:color w:val="000000" w:themeColor="text1"/>
        </w:rPr>
        <w:t xml:space="preserve">, </w:t>
      </w:r>
      <w:r>
        <w:rPr>
          <w:rFonts w:ascii="Leelawadee" w:eastAsia="Times New Roman" w:hAnsi="Leelawadee" w:cs="Leelawadee"/>
          <w:color w:val="000000" w:themeColor="text1"/>
        </w:rPr>
        <w:t>with one</w:t>
      </w:r>
      <w:r w:rsidRPr="00732DAC">
        <w:rPr>
          <w:rFonts w:ascii="Leelawadee" w:eastAsia="Times New Roman" w:hAnsi="Leelawadee" w:cs="Leelawadee"/>
          <w:color w:val="000000" w:themeColor="text1"/>
        </w:rPr>
        <w:t xml:space="preserve"> </w:t>
      </w:r>
      <w:r>
        <w:rPr>
          <w:rFonts w:ascii="Leelawadee" w:eastAsia="Times New Roman" w:hAnsi="Leelawadee" w:cs="Leelawadee"/>
          <w:color w:val="000000" w:themeColor="text1"/>
        </w:rPr>
        <w:t xml:space="preserve">placed </w:t>
      </w:r>
      <w:r w:rsidRPr="00732DAC">
        <w:rPr>
          <w:rFonts w:ascii="Leelawadee" w:eastAsia="Times New Roman" w:hAnsi="Leelawadee" w:cs="Leelawadee"/>
          <w:color w:val="000000" w:themeColor="text1"/>
        </w:rPr>
        <w:t xml:space="preserve">flat on the top of the glassware and </w:t>
      </w:r>
      <w:r>
        <w:rPr>
          <w:rFonts w:ascii="Leelawadee" w:eastAsia="Times New Roman" w:hAnsi="Leelawadee" w:cs="Leelawadee"/>
          <w:color w:val="000000" w:themeColor="text1"/>
        </w:rPr>
        <w:t>the other</w:t>
      </w:r>
      <w:r w:rsidRPr="00732DAC">
        <w:rPr>
          <w:rFonts w:ascii="Leelawadee" w:eastAsia="Times New Roman" w:hAnsi="Leelawadee" w:cs="Leelawadee"/>
          <w:color w:val="000000" w:themeColor="text1"/>
        </w:rPr>
        <w:t xml:space="preserve"> ruler perpendicular </w:t>
      </w:r>
      <w:r>
        <w:rPr>
          <w:rFonts w:ascii="Leelawadee" w:eastAsia="Times New Roman" w:hAnsi="Leelawadee" w:cs="Leelawadee"/>
          <w:color w:val="000000" w:themeColor="text1"/>
        </w:rPr>
        <w:t>to obtain the</w:t>
      </w:r>
      <w:r w:rsidRPr="00732DAC">
        <w:rPr>
          <w:rFonts w:ascii="Leelawadee" w:eastAsia="Times New Roman" w:hAnsi="Leelawadee" w:cs="Leelawadee"/>
          <w:color w:val="000000" w:themeColor="text1"/>
        </w:rPr>
        <w:t xml:space="preserve"> height</w:t>
      </w:r>
      <w:r>
        <w:rPr>
          <w:rFonts w:ascii="Leelawadee" w:eastAsia="Times New Roman" w:hAnsi="Leelawadee" w:cs="Leelawadee"/>
          <w:color w:val="000000" w:themeColor="text1"/>
        </w:rPr>
        <w:t xml:space="preserve"> of the object</w:t>
      </w:r>
    </w:p>
    <w:p w14:paraId="7AD50E71" w14:textId="77777777" w:rsidR="00EA72D4" w:rsidRPr="00EA72D4" w:rsidRDefault="00EA72D4" w:rsidP="00EA72D4">
      <w:pPr>
        <w:pStyle w:val="ListParagraph"/>
        <w:numPr>
          <w:ilvl w:val="0"/>
          <w:numId w:val="16"/>
        </w:numPr>
        <w:rPr>
          <w:rFonts w:ascii="Leelawadee" w:hAnsi="Leelawadee" w:cs="Leelawadee"/>
        </w:rPr>
      </w:pPr>
      <w:r w:rsidRPr="00EA72D4">
        <w:rPr>
          <w:rFonts w:ascii="Leelawadee" w:hAnsi="Leelawadee" w:cs="Leelawadee"/>
        </w:rPr>
        <w:t>For measurements in inches, convert the fractional part of the number into a decimal and record the value in inches with 2 decimal places (Example: 8 ¼ inches becomes 8.25 inches).</w:t>
      </w:r>
    </w:p>
    <w:p w14:paraId="5A97F5E4" w14:textId="77777777" w:rsidR="00EA72D4" w:rsidRPr="00EA72D4" w:rsidRDefault="00EA72D4" w:rsidP="00EA72D4">
      <w:pPr>
        <w:pStyle w:val="ListParagraph"/>
        <w:numPr>
          <w:ilvl w:val="0"/>
          <w:numId w:val="16"/>
        </w:numPr>
        <w:rPr>
          <w:rFonts w:ascii="Leelawadee" w:hAnsi="Leelawadee" w:cs="Leelawadee"/>
        </w:rPr>
      </w:pPr>
      <w:r w:rsidRPr="00EA72D4">
        <w:rPr>
          <w:rFonts w:ascii="Leelawadee" w:hAnsi="Leelawadee" w:cs="Leelawadee"/>
        </w:rPr>
        <w:t xml:space="preserve">Record all values in </w:t>
      </w:r>
      <w:r w:rsidRPr="00AC0CF3">
        <w:rPr>
          <w:rStyle w:val="Strong"/>
        </w:rPr>
        <w:t>Data Table 02</w:t>
      </w:r>
      <w:r w:rsidRPr="00EA72D4">
        <w:rPr>
          <w:rFonts w:ascii="Leelawadee" w:hAnsi="Leelawadee" w:cs="Leelawadee"/>
        </w:rPr>
        <w:t>.</w:t>
      </w:r>
    </w:p>
    <w:p w14:paraId="12C11AF3" w14:textId="77777777" w:rsidR="00EA72D4" w:rsidRPr="00EA72D4" w:rsidRDefault="00EA72D4" w:rsidP="00EA72D4">
      <w:pPr>
        <w:pStyle w:val="ListParagraph"/>
        <w:numPr>
          <w:ilvl w:val="0"/>
          <w:numId w:val="16"/>
        </w:numPr>
        <w:rPr>
          <w:rFonts w:ascii="Leelawadee" w:hAnsi="Leelawadee" w:cs="Leelawadee"/>
        </w:rPr>
      </w:pPr>
      <w:r w:rsidRPr="00EA72D4">
        <w:rPr>
          <w:rFonts w:ascii="Leelawadee" w:hAnsi="Leelawadee" w:cs="Leelawadee"/>
        </w:rPr>
        <w:t>Immediately to the right of each measured value you record, write the number of significant figures in that recorded value in the SF column.</w:t>
      </w:r>
    </w:p>
    <w:p w14:paraId="15339E11" w14:textId="77777777" w:rsidR="00EA72D4" w:rsidRPr="00EA72D4" w:rsidRDefault="00EA72D4" w:rsidP="00EA72D4">
      <w:pPr>
        <w:pStyle w:val="ListParagraph"/>
        <w:numPr>
          <w:ilvl w:val="0"/>
          <w:numId w:val="16"/>
        </w:numPr>
        <w:rPr>
          <w:rFonts w:ascii="Leelawadee" w:hAnsi="Leelawadee" w:cs="Leelawadee"/>
        </w:rPr>
      </w:pPr>
      <w:r w:rsidRPr="00EA72D4">
        <w:rPr>
          <w:rFonts w:ascii="Leelawadee" w:hAnsi="Leelawadee" w:cs="Leelawadee"/>
        </w:rPr>
        <w:t>For each pair of measurements, divide the Height in cm by the Height in inches.</w:t>
      </w:r>
    </w:p>
    <w:p w14:paraId="7843B815" w14:textId="77777777" w:rsidR="00EA72D4" w:rsidRDefault="00EA72D4" w:rsidP="00EA72D4">
      <w:pPr>
        <w:pStyle w:val="ListParagraph"/>
        <w:numPr>
          <w:ilvl w:val="0"/>
          <w:numId w:val="16"/>
        </w:numPr>
        <w:rPr>
          <w:rFonts w:ascii="Leelawadee" w:hAnsi="Leelawadee" w:cs="Leelawadee"/>
        </w:rPr>
      </w:pPr>
      <w:r w:rsidRPr="00EA72D4">
        <w:rPr>
          <w:rFonts w:ascii="Leelawadee" w:hAnsi="Leelawadee" w:cs="Leelawadee"/>
        </w:rPr>
        <w:t xml:space="preserve">Complete all questions related to </w:t>
      </w:r>
      <w:r w:rsidRPr="00AC0CF3">
        <w:rPr>
          <w:rStyle w:val="Strong"/>
        </w:rPr>
        <w:t>Data Table 02</w:t>
      </w:r>
      <w:r w:rsidRPr="00EA72D4">
        <w:rPr>
          <w:rFonts w:ascii="Leelawadee" w:hAnsi="Leelawadee" w:cs="Leelawadee"/>
        </w:rPr>
        <w:t>. Check all values to ensure that you are including the correct number of significant figures.</w:t>
      </w:r>
    </w:p>
    <w:p w14:paraId="118D0D3C" w14:textId="77777777" w:rsidR="008375F8" w:rsidRDefault="008375F8" w:rsidP="008375F8">
      <w:pPr>
        <w:pStyle w:val="ListParagraph"/>
        <w:numPr>
          <w:ilvl w:val="0"/>
          <w:numId w:val="16"/>
        </w:numPr>
        <w:rPr>
          <w:rFonts w:ascii="Leelawadee" w:hAnsi="Leelawadee" w:cs="Leelawadee"/>
        </w:rPr>
      </w:pPr>
      <w:r w:rsidRPr="008375F8">
        <w:rPr>
          <w:rFonts w:ascii="Leelawadee" w:hAnsi="Leelawadee" w:cs="Leelawadee"/>
        </w:rPr>
        <w:t xml:space="preserve">In this section you will </w:t>
      </w:r>
      <w:r>
        <w:rPr>
          <w:rFonts w:ascii="Leelawadee" w:hAnsi="Leelawadee" w:cs="Leelawadee"/>
        </w:rPr>
        <w:t xml:space="preserve">also </w:t>
      </w:r>
      <w:r w:rsidRPr="008375F8">
        <w:rPr>
          <w:rFonts w:ascii="Leelawadee" w:hAnsi="Leelawadee" w:cs="Leelawadee"/>
        </w:rPr>
        <w:t xml:space="preserve">measure the length of feet for three different babies and then record in </w:t>
      </w:r>
      <w:r w:rsidRPr="004E7317">
        <w:rPr>
          <w:rStyle w:val="Strong"/>
        </w:rPr>
        <w:t>Data Table 03</w:t>
      </w:r>
      <w:r w:rsidRPr="008375F8">
        <w:rPr>
          <w:rFonts w:ascii="Leelawadee" w:hAnsi="Leelawadee" w:cs="Leelawadee"/>
        </w:rPr>
        <w:t xml:space="preserve">. </w:t>
      </w:r>
    </w:p>
    <w:p w14:paraId="08C3B6C9" w14:textId="253319A4" w:rsidR="008375F8" w:rsidRPr="008375F8" w:rsidRDefault="008375F8" w:rsidP="008375F8">
      <w:pPr>
        <w:pStyle w:val="ListParagraph"/>
        <w:numPr>
          <w:ilvl w:val="0"/>
          <w:numId w:val="16"/>
        </w:numPr>
        <w:rPr>
          <w:rFonts w:ascii="Leelawadee" w:hAnsi="Leelawadee" w:cs="Leelawadee"/>
        </w:rPr>
      </w:pPr>
      <w:r>
        <w:rPr>
          <w:rFonts w:ascii="Leelawadee" w:hAnsi="Leelawadee" w:cs="Leelawadee"/>
        </w:rPr>
        <w:t>U</w:t>
      </w:r>
      <w:r w:rsidRPr="008375F8">
        <w:rPr>
          <w:rFonts w:ascii="Leelawadee" w:hAnsi="Leelawadee" w:cs="Leelawadee"/>
        </w:rPr>
        <w:t xml:space="preserve">se the foot length and mass graph to estimate the weight of the baby and </w:t>
      </w:r>
      <w:r>
        <w:rPr>
          <w:rFonts w:ascii="Leelawadee" w:hAnsi="Leelawadee" w:cs="Leelawadee"/>
        </w:rPr>
        <w:t xml:space="preserve">provide </w:t>
      </w:r>
      <w:r w:rsidRPr="008375F8">
        <w:rPr>
          <w:rFonts w:ascii="Leelawadee" w:hAnsi="Leelawadee" w:cs="Leelawadee"/>
        </w:rPr>
        <w:t xml:space="preserve">diagnosis </w:t>
      </w:r>
      <w:r>
        <w:rPr>
          <w:rFonts w:ascii="Leelawadee" w:hAnsi="Leelawadee" w:cs="Leelawadee"/>
        </w:rPr>
        <w:t xml:space="preserve">of whether the </w:t>
      </w:r>
      <w:r w:rsidR="00555439">
        <w:rPr>
          <w:rFonts w:ascii="Leelawadee" w:hAnsi="Leelawadee" w:cs="Leelawadee"/>
        </w:rPr>
        <w:t>ba</w:t>
      </w:r>
      <w:r w:rsidR="006A6D1E">
        <w:rPr>
          <w:rFonts w:ascii="Leelawadee" w:hAnsi="Leelawadee" w:cs="Leelawadee"/>
        </w:rPr>
        <w:t xml:space="preserve">by is </w:t>
      </w:r>
      <w:r w:rsidRPr="008375F8">
        <w:rPr>
          <w:rFonts w:ascii="Leelawadee" w:hAnsi="Leelawadee" w:cs="Leelawadee"/>
        </w:rPr>
        <w:t>preterm or term.</w:t>
      </w:r>
    </w:p>
    <w:p w14:paraId="392C1BAC" w14:textId="77777777" w:rsidR="00535B75" w:rsidRPr="00EA72D4" w:rsidRDefault="00535B75" w:rsidP="006A6D1E">
      <w:pPr>
        <w:pStyle w:val="ListParagraph"/>
        <w:rPr>
          <w:rFonts w:ascii="Leelawadee" w:hAnsi="Leelawadee" w:cs="Leelawadee"/>
        </w:rPr>
      </w:pPr>
    </w:p>
    <w:p w14:paraId="6E352ED4" w14:textId="4414E6F7" w:rsidR="00EA72D4" w:rsidRPr="00EA72D4" w:rsidRDefault="00184831" w:rsidP="00EA72D4">
      <w:pPr>
        <w:pStyle w:val="Heading3"/>
        <w:rPr>
          <w:rFonts w:cs="Leelawadee"/>
        </w:rPr>
      </w:pPr>
      <w:r>
        <w:rPr>
          <w:rFonts w:cs="Leelawadee"/>
        </w:rPr>
        <w:t xml:space="preserve">C. </w:t>
      </w:r>
      <w:r w:rsidR="00EA72D4" w:rsidRPr="00EA72D4">
        <w:rPr>
          <w:rFonts w:cs="Leelawadee"/>
        </w:rPr>
        <w:t xml:space="preserve">Measuring </w:t>
      </w:r>
      <w:r w:rsidR="00EA72D4">
        <w:rPr>
          <w:rFonts w:cs="Leelawadee"/>
        </w:rPr>
        <w:t>Volume of a Solid</w:t>
      </w:r>
    </w:p>
    <w:p w14:paraId="09526E7C" w14:textId="56A50E87" w:rsidR="00EA72D4" w:rsidRPr="00EA72D4" w:rsidRDefault="00442A68" w:rsidP="00EA72D4">
      <w:pPr>
        <w:pStyle w:val="Heading4"/>
        <w:rPr>
          <w:rFonts w:ascii="Leelawadee" w:hAnsi="Leelawadee" w:cs="Leelawadee"/>
        </w:rPr>
      </w:pPr>
      <w:r>
        <w:rPr>
          <w:rFonts w:ascii="Leelawadee" w:hAnsi="Leelawadee" w:cs="Leelawadee"/>
        </w:rPr>
        <w:t>Materials</w:t>
      </w:r>
      <w:r w:rsidR="00EA72D4" w:rsidRPr="00EA72D4">
        <w:rPr>
          <w:rFonts w:ascii="Leelawadee" w:hAnsi="Leelawadee" w:cs="Leelawadee"/>
        </w:rPr>
        <w:t xml:space="preserve"> </w:t>
      </w:r>
    </w:p>
    <w:p w14:paraId="61CE8B1D" w14:textId="77777777" w:rsidR="00EA72D4" w:rsidRPr="00EA72D4" w:rsidRDefault="00EA72D4" w:rsidP="00EA72D4">
      <w:pPr>
        <w:pStyle w:val="ListParagraph"/>
        <w:rPr>
          <w:rFonts w:ascii="Leelawadee" w:hAnsi="Leelawadee" w:cs="Leelawadee"/>
        </w:rPr>
      </w:pPr>
      <w:r w:rsidRPr="00EA72D4">
        <w:rPr>
          <w:rFonts w:ascii="Leelawadee" w:hAnsi="Leelawadee" w:cs="Leelawadee"/>
        </w:rPr>
        <w:t>100-mL graduated cylinder</w:t>
      </w:r>
    </w:p>
    <w:p w14:paraId="4BBBBAE4" w14:textId="77777777" w:rsidR="00EA72D4" w:rsidRPr="00EA72D4" w:rsidRDefault="00EA72D4" w:rsidP="00EA72D4">
      <w:pPr>
        <w:pStyle w:val="ListParagraph"/>
        <w:rPr>
          <w:rFonts w:ascii="Leelawadee" w:hAnsi="Leelawadee" w:cs="Leelawadee"/>
        </w:rPr>
      </w:pPr>
      <w:r w:rsidRPr="00EA72D4">
        <w:rPr>
          <w:rFonts w:ascii="Leelawadee" w:hAnsi="Leelawadee" w:cs="Leelawadee"/>
        </w:rPr>
        <w:t>Solid rectangular object</w:t>
      </w:r>
    </w:p>
    <w:p w14:paraId="7BFD911E" w14:textId="2E5DE984" w:rsidR="00EA72D4" w:rsidRPr="00EA72D4" w:rsidRDefault="00442A68" w:rsidP="00EA72D4">
      <w:pPr>
        <w:pStyle w:val="Heading4"/>
        <w:rPr>
          <w:rFonts w:ascii="Leelawadee" w:hAnsi="Leelawadee" w:cs="Leelawadee"/>
        </w:rPr>
      </w:pPr>
      <w:r>
        <w:rPr>
          <w:rFonts w:ascii="Leelawadee" w:hAnsi="Leelawadee" w:cs="Leelawadee"/>
        </w:rPr>
        <w:t>Procedure</w:t>
      </w:r>
    </w:p>
    <w:p w14:paraId="04C4D3AE" w14:textId="77777777" w:rsidR="00442A68" w:rsidRPr="00442A68" w:rsidRDefault="00442A68" w:rsidP="00442A68">
      <w:pPr>
        <w:rPr>
          <w:rFonts w:ascii="Leelawadee" w:hAnsi="Leelawadee" w:cs="Leelawadee"/>
        </w:rPr>
      </w:pPr>
      <w:r w:rsidRPr="00442A68">
        <w:rPr>
          <w:rFonts w:ascii="Leelawadee" w:hAnsi="Leelawadee" w:cs="Leelawadee"/>
        </w:rPr>
        <w:t xml:space="preserve">The volume of a solid object with a rectangular shape can be calculated by measuring the dimensions of the object. </w:t>
      </w:r>
    </w:p>
    <w:p w14:paraId="0DF9606E" w14:textId="77777777" w:rsidR="00442A68" w:rsidRPr="00442A68" w:rsidRDefault="00442A68" w:rsidP="00442A68">
      <w:pPr>
        <w:pStyle w:val="ListParagraph"/>
        <w:numPr>
          <w:ilvl w:val="0"/>
          <w:numId w:val="20"/>
        </w:numPr>
        <w:rPr>
          <w:rFonts w:ascii="Leelawadee" w:hAnsi="Leelawadee" w:cs="Leelawadee"/>
        </w:rPr>
      </w:pPr>
      <w:r w:rsidRPr="00442A68">
        <w:rPr>
          <w:rFonts w:ascii="Leelawadee" w:hAnsi="Leelawadee" w:cs="Leelawadee"/>
        </w:rPr>
        <w:lastRenderedPageBreak/>
        <w:t>Measure the height (H), width (W), and length (L) of the solid rectangular object in cm. Record your values with the correct number of SF.</w:t>
      </w:r>
    </w:p>
    <w:p w14:paraId="32F50180" w14:textId="77777777" w:rsidR="00442A68" w:rsidRPr="00442A68" w:rsidRDefault="00442A68" w:rsidP="00442A68">
      <w:pPr>
        <w:pStyle w:val="ListParagraph"/>
        <w:numPr>
          <w:ilvl w:val="0"/>
          <w:numId w:val="20"/>
        </w:numPr>
        <w:rPr>
          <w:rFonts w:ascii="Leelawadee" w:hAnsi="Leelawadee" w:cs="Leelawadee"/>
        </w:rPr>
      </w:pPr>
      <w:r w:rsidRPr="00442A68">
        <w:rPr>
          <w:rFonts w:ascii="Leelawadee" w:hAnsi="Leelawadee" w:cs="Leelawadee"/>
        </w:rPr>
        <w:t>Multiply L × W × H to find the volume of the solid. When you multiply these values, you must multiply both the numbers and the units. Record your answer.</w:t>
      </w:r>
    </w:p>
    <w:p w14:paraId="7C476569" w14:textId="77777777" w:rsidR="00442A68" w:rsidRPr="00442A68" w:rsidRDefault="00442A68" w:rsidP="00442A68">
      <w:pPr>
        <w:rPr>
          <w:rFonts w:ascii="Leelawadee" w:hAnsi="Leelawadee" w:cs="Leelawadee"/>
        </w:rPr>
      </w:pPr>
    </w:p>
    <w:p w14:paraId="5A0A6C26" w14:textId="77777777" w:rsidR="00442A68" w:rsidRPr="00442A68" w:rsidRDefault="00442A68" w:rsidP="00442A68">
      <w:pPr>
        <w:rPr>
          <w:rFonts w:ascii="Leelawadee" w:hAnsi="Leelawadee" w:cs="Leelawadee"/>
        </w:rPr>
      </w:pPr>
      <w:r w:rsidRPr="00442A68">
        <w:rPr>
          <w:rFonts w:ascii="Leelawadee" w:hAnsi="Leelawadee" w:cs="Leelawadee"/>
        </w:rPr>
        <w:t>The volume of a solid object with an irregular shape can be determined through volume displacement.</w:t>
      </w:r>
    </w:p>
    <w:p w14:paraId="5CE3C326" w14:textId="77777777" w:rsidR="00442A68" w:rsidRPr="00442A68" w:rsidRDefault="00442A68" w:rsidP="00442A68">
      <w:pPr>
        <w:pStyle w:val="ListParagraph"/>
        <w:numPr>
          <w:ilvl w:val="0"/>
          <w:numId w:val="19"/>
        </w:numPr>
        <w:rPr>
          <w:rFonts w:ascii="Leelawadee" w:hAnsi="Leelawadee" w:cs="Leelawadee"/>
        </w:rPr>
      </w:pPr>
      <w:r w:rsidRPr="00442A68">
        <w:rPr>
          <w:rFonts w:ascii="Leelawadee" w:hAnsi="Leelawadee" w:cs="Leelawadee"/>
        </w:rPr>
        <w:t>Using a 100-mL graduated cylinder, fill the graduated cylinder to approximately 50 mL with tap water and record the volume to the correct number of significant figures.</w:t>
      </w:r>
    </w:p>
    <w:p w14:paraId="28C25E60" w14:textId="77777777" w:rsidR="00442A68" w:rsidRPr="00442A68" w:rsidRDefault="00442A68" w:rsidP="00442A68">
      <w:pPr>
        <w:pStyle w:val="ListParagraph"/>
        <w:numPr>
          <w:ilvl w:val="0"/>
          <w:numId w:val="19"/>
        </w:numPr>
        <w:rPr>
          <w:rFonts w:ascii="Leelawadee" w:hAnsi="Leelawadee" w:cs="Leelawadee"/>
        </w:rPr>
      </w:pPr>
      <w:r w:rsidRPr="00442A68">
        <w:rPr>
          <w:rFonts w:ascii="Leelawadee" w:hAnsi="Leelawadee" w:cs="Leelawadee"/>
        </w:rPr>
        <w:t>Take the same metal object that you just measured for volume and carefully place the object in the graduated cylinder.</w:t>
      </w:r>
    </w:p>
    <w:p w14:paraId="43AB4CFC" w14:textId="77777777" w:rsidR="00442A68" w:rsidRPr="00442A68" w:rsidRDefault="00442A68" w:rsidP="00442A68">
      <w:pPr>
        <w:pStyle w:val="ListParagraph"/>
        <w:numPr>
          <w:ilvl w:val="0"/>
          <w:numId w:val="19"/>
        </w:numPr>
        <w:rPr>
          <w:rFonts w:ascii="Leelawadee" w:hAnsi="Leelawadee" w:cs="Leelawadee"/>
        </w:rPr>
      </w:pPr>
      <w:r w:rsidRPr="00442A68">
        <w:rPr>
          <w:rFonts w:ascii="Leelawadee" w:hAnsi="Leelawadee" w:cs="Leelawadee"/>
        </w:rPr>
        <w:t>Record the new volume of the water.</w:t>
      </w:r>
    </w:p>
    <w:p w14:paraId="1DB53DA9" w14:textId="77777777" w:rsidR="00442A68" w:rsidRPr="00442A68" w:rsidRDefault="00442A68" w:rsidP="00442A68">
      <w:pPr>
        <w:pStyle w:val="ListParagraph"/>
        <w:numPr>
          <w:ilvl w:val="0"/>
          <w:numId w:val="19"/>
        </w:numPr>
        <w:rPr>
          <w:rFonts w:ascii="Leelawadee" w:hAnsi="Leelawadee" w:cs="Leelawadee"/>
        </w:rPr>
      </w:pPr>
      <w:r w:rsidRPr="00442A68">
        <w:rPr>
          <w:rFonts w:ascii="Leelawadee" w:hAnsi="Leelawadee" w:cs="Leelawadee"/>
        </w:rPr>
        <w:t xml:space="preserve">Based on the final volume of the water and the initial volume of the water, calculate the volume of the object. </w:t>
      </w:r>
    </w:p>
    <w:p w14:paraId="5A6EEF8A" w14:textId="650FFD89" w:rsidR="00442A68" w:rsidRPr="00EA72D4" w:rsidRDefault="00760630" w:rsidP="00442A68">
      <w:pPr>
        <w:pStyle w:val="Heading3"/>
        <w:rPr>
          <w:rFonts w:cs="Leelawadee"/>
        </w:rPr>
      </w:pPr>
      <w:r>
        <w:rPr>
          <w:rFonts w:cs="Leelawadee"/>
        </w:rPr>
        <w:t>D</w:t>
      </w:r>
      <w:r w:rsidR="00184831">
        <w:rPr>
          <w:rFonts w:cs="Leelawadee"/>
        </w:rPr>
        <w:t xml:space="preserve">. </w:t>
      </w:r>
      <w:r w:rsidR="00442A68" w:rsidRPr="00EA72D4">
        <w:rPr>
          <w:rFonts w:cs="Leelawadee"/>
        </w:rPr>
        <w:t xml:space="preserve">Measuring </w:t>
      </w:r>
      <w:r w:rsidR="00442A68">
        <w:rPr>
          <w:rFonts w:cs="Leelawadee"/>
        </w:rPr>
        <w:t xml:space="preserve">Mass and Volume of Water with </w:t>
      </w:r>
      <w:r>
        <w:rPr>
          <w:rFonts w:cs="Leelawadee"/>
        </w:rPr>
        <w:t>Beaker</w:t>
      </w:r>
    </w:p>
    <w:p w14:paraId="6CE87592" w14:textId="77777777" w:rsidR="00442A68" w:rsidRPr="00EA72D4" w:rsidRDefault="00442A68" w:rsidP="00442A68">
      <w:pPr>
        <w:pStyle w:val="Heading4"/>
        <w:rPr>
          <w:rFonts w:ascii="Leelawadee" w:hAnsi="Leelawadee" w:cs="Leelawadee"/>
        </w:rPr>
      </w:pPr>
      <w:r>
        <w:rPr>
          <w:rFonts w:ascii="Leelawadee" w:hAnsi="Leelawadee" w:cs="Leelawadee"/>
        </w:rPr>
        <w:t>Materials</w:t>
      </w:r>
      <w:r w:rsidRPr="00EA72D4">
        <w:rPr>
          <w:rFonts w:ascii="Leelawadee" w:hAnsi="Leelawadee" w:cs="Leelawadee"/>
        </w:rPr>
        <w:t xml:space="preserve"> </w:t>
      </w:r>
    </w:p>
    <w:p w14:paraId="2CF34638" w14:textId="5A7055C0" w:rsidR="00442A68" w:rsidRPr="00442A68" w:rsidRDefault="00442A68" w:rsidP="00442A68">
      <w:pPr>
        <w:pStyle w:val="ListParagraph"/>
        <w:rPr>
          <w:rFonts w:ascii="Leelawadee" w:hAnsi="Leelawadee" w:cs="Leelawadee"/>
        </w:rPr>
      </w:pPr>
      <w:r w:rsidRPr="00442A68">
        <w:rPr>
          <w:rFonts w:ascii="Leelawadee" w:hAnsi="Leelawadee" w:cs="Leelawadee"/>
        </w:rPr>
        <w:t xml:space="preserve">50-mL </w:t>
      </w:r>
      <w:r w:rsidR="0063590B">
        <w:rPr>
          <w:rFonts w:ascii="Leelawadee" w:hAnsi="Leelawadee" w:cs="Leelawadee"/>
        </w:rPr>
        <w:t>beaker</w:t>
      </w:r>
      <w:r w:rsidRPr="00442A68">
        <w:rPr>
          <w:rFonts w:ascii="Leelawadee" w:hAnsi="Leelawadee" w:cs="Leelawadee"/>
        </w:rPr>
        <w:t xml:space="preserve"> (n = </w:t>
      </w:r>
      <w:r w:rsidR="00760630">
        <w:rPr>
          <w:rFonts w:ascii="Leelawadee" w:hAnsi="Leelawadee" w:cs="Leelawadee"/>
        </w:rPr>
        <w:t>1</w:t>
      </w:r>
      <w:r w:rsidRPr="00442A68">
        <w:rPr>
          <w:rFonts w:ascii="Leelawadee" w:hAnsi="Leelawadee" w:cs="Leelawadee"/>
        </w:rPr>
        <w:t>)</w:t>
      </w:r>
    </w:p>
    <w:p w14:paraId="0BD9A6A4" w14:textId="77777777" w:rsidR="00442A68" w:rsidRPr="00EA72D4" w:rsidRDefault="00442A68" w:rsidP="00442A68">
      <w:pPr>
        <w:pStyle w:val="Heading4"/>
        <w:rPr>
          <w:rFonts w:ascii="Leelawadee" w:hAnsi="Leelawadee" w:cs="Leelawadee"/>
        </w:rPr>
      </w:pPr>
      <w:r>
        <w:rPr>
          <w:rFonts w:ascii="Leelawadee" w:hAnsi="Leelawadee" w:cs="Leelawadee"/>
        </w:rPr>
        <w:t>Procedure</w:t>
      </w:r>
    </w:p>
    <w:p w14:paraId="4AF40E87" w14:textId="0595E754" w:rsidR="00760630" w:rsidRDefault="007269F0" w:rsidP="00442A68">
      <w:pPr>
        <w:pStyle w:val="ListParagraph"/>
        <w:numPr>
          <w:ilvl w:val="0"/>
          <w:numId w:val="25"/>
        </w:numPr>
        <w:rPr>
          <w:rFonts w:ascii="Leelawadee" w:hAnsi="Leelawadee" w:cs="Leelawadee"/>
        </w:rPr>
      </w:pPr>
      <w:r>
        <w:rPr>
          <w:rFonts w:ascii="Leelawadee" w:hAnsi="Leelawadee" w:cs="Leelawadee"/>
        </w:rPr>
        <w:t>Measure the mass of the beaker and record the mass in</w:t>
      </w:r>
      <w:r w:rsidR="00DA3189">
        <w:rPr>
          <w:rFonts w:ascii="Leelawadee" w:hAnsi="Leelawadee" w:cs="Leelawadee"/>
        </w:rPr>
        <w:t xml:space="preserve"> the space above</w:t>
      </w:r>
      <w:r>
        <w:rPr>
          <w:rFonts w:ascii="Leelawadee" w:hAnsi="Leelawadee" w:cs="Leelawadee"/>
        </w:rPr>
        <w:t xml:space="preserve"> </w:t>
      </w:r>
      <w:r w:rsidRPr="00AC0CF3">
        <w:rPr>
          <w:rStyle w:val="Strong"/>
        </w:rPr>
        <w:t>Data Table 0</w:t>
      </w:r>
      <w:r w:rsidR="00DA3189">
        <w:rPr>
          <w:rStyle w:val="Strong"/>
        </w:rPr>
        <w:t>4</w:t>
      </w:r>
      <w:r>
        <w:rPr>
          <w:rFonts w:ascii="Leelawadee" w:hAnsi="Leelawadee" w:cs="Leelawadee"/>
        </w:rPr>
        <w:t>.</w:t>
      </w:r>
    </w:p>
    <w:p w14:paraId="2D7AAEBF" w14:textId="640E733D" w:rsidR="00442A68" w:rsidRPr="00442A68" w:rsidRDefault="49EF1222" w:rsidP="00442A68">
      <w:pPr>
        <w:pStyle w:val="ListParagraph"/>
        <w:numPr>
          <w:ilvl w:val="0"/>
          <w:numId w:val="25"/>
        </w:numPr>
        <w:rPr>
          <w:rFonts w:ascii="Leelawadee" w:hAnsi="Leelawadee" w:cs="Leelawadee"/>
        </w:rPr>
      </w:pPr>
      <w:r w:rsidRPr="06D53771">
        <w:rPr>
          <w:rFonts w:ascii="Leelawadee" w:hAnsi="Leelawadee" w:cs="Leelawadee"/>
        </w:rPr>
        <w:t>F</w:t>
      </w:r>
      <w:r w:rsidR="00442A68" w:rsidRPr="06D53771">
        <w:rPr>
          <w:rFonts w:ascii="Leelawadee" w:hAnsi="Leelawadee" w:cs="Leelawadee"/>
        </w:rPr>
        <w:t xml:space="preserve">ill </w:t>
      </w:r>
      <w:r w:rsidR="00760630">
        <w:rPr>
          <w:rFonts w:ascii="Leelawadee" w:hAnsi="Leelawadee" w:cs="Leelawadee"/>
        </w:rPr>
        <w:t>the beaker</w:t>
      </w:r>
      <w:r w:rsidR="223460A3" w:rsidRPr="06D53771">
        <w:rPr>
          <w:rFonts w:ascii="Leelawadee" w:hAnsi="Leelawadee" w:cs="Leelawadee"/>
        </w:rPr>
        <w:t xml:space="preserve"> </w:t>
      </w:r>
      <w:r w:rsidR="00442A68" w:rsidRPr="06D53771">
        <w:rPr>
          <w:rFonts w:ascii="Leelawadee" w:hAnsi="Leelawadee" w:cs="Leelawadee"/>
        </w:rPr>
        <w:t>with 25 mL of tap water.</w:t>
      </w:r>
    </w:p>
    <w:p w14:paraId="568EAB67" w14:textId="3FBAC31E" w:rsidR="00442A68" w:rsidRPr="00DA3189" w:rsidRDefault="008B509E" w:rsidP="00442A68">
      <w:pPr>
        <w:pStyle w:val="ListParagraph"/>
        <w:numPr>
          <w:ilvl w:val="0"/>
          <w:numId w:val="25"/>
        </w:numPr>
        <w:rPr>
          <w:rFonts w:ascii="Leelawadee" w:hAnsi="Leelawadee" w:cs="Leelawadee"/>
        </w:rPr>
      </w:pPr>
      <w:r w:rsidRPr="00DA3189">
        <w:rPr>
          <w:rFonts w:ascii="Leelawadee" w:hAnsi="Leelawadee" w:cs="Leelawadee"/>
        </w:rPr>
        <w:t xml:space="preserve">Read </w:t>
      </w:r>
      <w:r w:rsidR="00442A68" w:rsidRPr="00DA3189">
        <w:rPr>
          <w:rFonts w:ascii="Leelawadee" w:hAnsi="Leelawadee" w:cs="Leelawadee"/>
        </w:rPr>
        <w:t xml:space="preserve">the </w:t>
      </w:r>
      <w:r w:rsidR="2F513BDE" w:rsidRPr="00DA3189">
        <w:rPr>
          <w:rFonts w:ascii="Leelawadee" w:hAnsi="Leelawadee" w:cs="Leelawadee"/>
        </w:rPr>
        <w:t xml:space="preserve">measurement for the </w:t>
      </w:r>
      <w:r w:rsidR="00442A68" w:rsidRPr="00DA3189">
        <w:rPr>
          <w:rFonts w:ascii="Leelawadee" w:hAnsi="Leelawadee" w:cs="Leelawadee"/>
        </w:rPr>
        <w:t xml:space="preserve">volume of water as accurately as possible and record in </w:t>
      </w:r>
      <w:r w:rsidR="00442A68" w:rsidRPr="00AC0CF3">
        <w:rPr>
          <w:rStyle w:val="Strong"/>
        </w:rPr>
        <w:t xml:space="preserve">Data Table </w:t>
      </w:r>
      <w:r w:rsidR="00DA3189" w:rsidRPr="00AC0CF3">
        <w:rPr>
          <w:rStyle w:val="Strong"/>
        </w:rPr>
        <w:t>04</w:t>
      </w:r>
      <w:r w:rsidR="00442A68" w:rsidRPr="00DA3189">
        <w:rPr>
          <w:rFonts w:ascii="Leelawadee" w:hAnsi="Leelawadee" w:cs="Leelawadee"/>
        </w:rPr>
        <w:t>.</w:t>
      </w:r>
    </w:p>
    <w:p w14:paraId="3A527C57" w14:textId="7ADC2731" w:rsidR="00442A68" w:rsidRPr="00442A68" w:rsidRDefault="00442A68" w:rsidP="00442A68">
      <w:pPr>
        <w:pStyle w:val="ListParagraph"/>
        <w:numPr>
          <w:ilvl w:val="0"/>
          <w:numId w:val="25"/>
        </w:numPr>
        <w:rPr>
          <w:rFonts w:ascii="Leelawadee" w:hAnsi="Leelawadee" w:cs="Leelawadee"/>
        </w:rPr>
      </w:pPr>
      <w:r w:rsidRPr="00442A68">
        <w:rPr>
          <w:rFonts w:ascii="Leelawadee" w:hAnsi="Leelawadee" w:cs="Leelawadee"/>
        </w:rPr>
        <w:t xml:space="preserve">Measure the total mass of the </w:t>
      </w:r>
      <w:r w:rsidR="0063590B">
        <w:rPr>
          <w:rFonts w:ascii="Leelawadee" w:hAnsi="Leelawadee" w:cs="Leelawadee"/>
        </w:rPr>
        <w:t>beaker</w:t>
      </w:r>
      <w:r w:rsidR="0063590B" w:rsidRPr="00442A68">
        <w:rPr>
          <w:rFonts w:ascii="Leelawadee" w:hAnsi="Leelawadee" w:cs="Leelawadee"/>
        </w:rPr>
        <w:t xml:space="preserve"> </w:t>
      </w:r>
      <w:r w:rsidRPr="00442A68">
        <w:rPr>
          <w:rFonts w:ascii="Leelawadee" w:hAnsi="Leelawadee" w:cs="Leelawadee"/>
        </w:rPr>
        <w:t>with water.</w:t>
      </w:r>
    </w:p>
    <w:p w14:paraId="0978DAFE" w14:textId="1FCF4ACE" w:rsidR="00442A68" w:rsidRPr="00442A68" w:rsidRDefault="00442A68" w:rsidP="00442A68">
      <w:pPr>
        <w:pStyle w:val="ListParagraph"/>
        <w:numPr>
          <w:ilvl w:val="0"/>
          <w:numId w:val="25"/>
        </w:numPr>
        <w:rPr>
          <w:rFonts w:ascii="Leelawadee" w:hAnsi="Leelawadee" w:cs="Leelawadee"/>
        </w:rPr>
      </w:pPr>
      <w:r w:rsidRPr="00442A68">
        <w:rPr>
          <w:rFonts w:ascii="Leelawadee" w:hAnsi="Leelawadee" w:cs="Leelawadee"/>
        </w:rPr>
        <w:t xml:space="preserve">Calculate the mass of water by subtracting the mass of </w:t>
      </w:r>
      <w:r w:rsidR="00DA3189">
        <w:rPr>
          <w:rFonts w:ascii="Leelawadee" w:hAnsi="Leelawadee" w:cs="Leelawadee"/>
        </w:rPr>
        <w:t>the beaker</w:t>
      </w:r>
      <w:r w:rsidRPr="00442A68">
        <w:rPr>
          <w:rFonts w:ascii="Leelawadee" w:hAnsi="Leelawadee" w:cs="Leelawadee"/>
        </w:rPr>
        <w:t xml:space="preserve"> from the total mass (</w:t>
      </w:r>
      <w:r w:rsidR="0063590B">
        <w:rPr>
          <w:rFonts w:ascii="Leelawadee" w:hAnsi="Leelawadee" w:cs="Leelawadee"/>
        </w:rPr>
        <w:t>beaker</w:t>
      </w:r>
      <w:r w:rsidRPr="00442A68">
        <w:rPr>
          <w:rFonts w:ascii="Leelawadee" w:hAnsi="Leelawadee" w:cs="Leelawadee"/>
        </w:rPr>
        <w:t xml:space="preserve"> + water).</w:t>
      </w:r>
    </w:p>
    <w:p w14:paraId="7C75FD63" w14:textId="6E7591AE" w:rsidR="00442A68" w:rsidRPr="00442A68" w:rsidRDefault="00442A68" w:rsidP="00442A68">
      <w:pPr>
        <w:pStyle w:val="ListParagraph"/>
        <w:numPr>
          <w:ilvl w:val="0"/>
          <w:numId w:val="25"/>
        </w:numPr>
        <w:rPr>
          <w:rFonts w:ascii="Leelawadee" w:hAnsi="Leelawadee" w:cs="Leelawadee"/>
        </w:rPr>
      </w:pPr>
      <w:r w:rsidRPr="00442A68">
        <w:rPr>
          <w:rFonts w:ascii="Leelawadee" w:hAnsi="Leelawadee" w:cs="Leelawadee"/>
        </w:rPr>
        <w:t xml:space="preserve">Record the mass of water in </w:t>
      </w:r>
      <w:r w:rsidRPr="00AC0CF3">
        <w:rPr>
          <w:rStyle w:val="Strong"/>
        </w:rPr>
        <w:t xml:space="preserve">Data Table </w:t>
      </w:r>
      <w:r w:rsidR="00DA3189" w:rsidRPr="00AC0CF3">
        <w:rPr>
          <w:rStyle w:val="Strong"/>
        </w:rPr>
        <w:t>0</w:t>
      </w:r>
      <w:r w:rsidR="00DA3189">
        <w:rPr>
          <w:rStyle w:val="Strong"/>
        </w:rPr>
        <w:t>4</w:t>
      </w:r>
      <w:r w:rsidRPr="00442A68">
        <w:rPr>
          <w:rFonts w:ascii="Leelawadee" w:hAnsi="Leelawadee" w:cs="Leelawadee"/>
        </w:rPr>
        <w:t>.</w:t>
      </w:r>
    </w:p>
    <w:p w14:paraId="5586CB3B" w14:textId="7A6E14F9" w:rsidR="00442A68" w:rsidRPr="00442A68" w:rsidRDefault="00442A68" w:rsidP="00442A68">
      <w:pPr>
        <w:pStyle w:val="ListParagraph"/>
        <w:numPr>
          <w:ilvl w:val="0"/>
          <w:numId w:val="25"/>
        </w:numPr>
        <w:rPr>
          <w:rFonts w:ascii="Leelawadee" w:hAnsi="Leelawadee" w:cs="Leelawadee"/>
        </w:rPr>
      </w:pPr>
      <w:r w:rsidRPr="00442A68">
        <w:rPr>
          <w:rFonts w:ascii="Leelawadee" w:hAnsi="Leelawadee" w:cs="Leelawadee"/>
        </w:rPr>
        <w:t xml:space="preserve">Empty the water from </w:t>
      </w:r>
      <w:r w:rsidR="007269F0">
        <w:rPr>
          <w:rFonts w:ascii="Leelawadee" w:hAnsi="Leelawadee" w:cs="Leelawadee"/>
        </w:rPr>
        <w:t>the beaker</w:t>
      </w:r>
      <w:r w:rsidRPr="00442A68">
        <w:rPr>
          <w:rFonts w:ascii="Leelawadee" w:hAnsi="Leelawadee" w:cs="Leelawadee"/>
        </w:rPr>
        <w:t xml:space="preserve"> in the sink.</w:t>
      </w:r>
    </w:p>
    <w:p w14:paraId="15F67F31" w14:textId="0735EBDC" w:rsidR="00DA3189" w:rsidRDefault="00442A68" w:rsidP="00AC0CF3">
      <w:pPr>
        <w:pStyle w:val="ListParagraph"/>
        <w:numPr>
          <w:ilvl w:val="0"/>
          <w:numId w:val="25"/>
        </w:numPr>
        <w:rPr>
          <w:rFonts w:ascii="Leelawadee" w:hAnsi="Leelawadee" w:cs="Leelawadee"/>
        </w:rPr>
      </w:pPr>
      <w:r w:rsidRPr="06D53771">
        <w:rPr>
          <w:rFonts w:ascii="Leelawadee" w:hAnsi="Leelawadee" w:cs="Leelawadee"/>
        </w:rPr>
        <w:t xml:space="preserve">Repeat steps </w:t>
      </w:r>
      <w:r w:rsidR="007269F0">
        <w:rPr>
          <w:rFonts w:ascii="Leelawadee" w:hAnsi="Leelawadee" w:cs="Leelawadee"/>
        </w:rPr>
        <w:t>2</w:t>
      </w:r>
      <w:r w:rsidRPr="06D53771">
        <w:rPr>
          <w:rFonts w:ascii="Leelawadee" w:hAnsi="Leelawadee" w:cs="Leelawadee"/>
        </w:rPr>
        <w:t>-</w:t>
      </w:r>
      <w:r w:rsidR="007269F0">
        <w:rPr>
          <w:rFonts w:ascii="Leelawadee" w:hAnsi="Leelawadee" w:cs="Leelawadee"/>
        </w:rPr>
        <w:t>7</w:t>
      </w:r>
      <w:r w:rsidR="007269F0" w:rsidRPr="06D53771">
        <w:rPr>
          <w:rFonts w:ascii="Leelawadee" w:hAnsi="Leelawadee" w:cs="Leelawadee"/>
        </w:rPr>
        <w:t xml:space="preserve"> </w:t>
      </w:r>
      <w:r w:rsidRPr="06D53771">
        <w:rPr>
          <w:rFonts w:ascii="Leelawadee" w:hAnsi="Leelawadee" w:cs="Leelawadee"/>
        </w:rPr>
        <w:t>for a total of three trials.</w:t>
      </w:r>
    </w:p>
    <w:p w14:paraId="0A3B23B3" w14:textId="4C002B91" w:rsidR="00DA3189" w:rsidRPr="00AC0CF3" w:rsidRDefault="00DA3189" w:rsidP="00AC0CF3">
      <w:pPr>
        <w:pStyle w:val="ListParagraph"/>
        <w:numPr>
          <w:ilvl w:val="0"/>
          <w:numId w:val="25"/>
        </w:numPr>
        <w:rPr>
          <w:rFonts w:ascii="Leelawadee" w:hAnsi="Leelawadee" w:cs="Leelawadee"/>
        </w:rPr>
      </w:pPr>
      <w:r w:rsidRPr="00AC0CF3">
        <w:rPr>
          <w:rFonts w:ascii="Leelawadee" w:hAnsi="Leelawadee" w:cs="Leelawadee"/>
        </w:rPr>
        <w:t xml:space="preserve">Using the </w:t>
      </w:r>
      <w:proofErr w:type="gramStart"/>
      <w:r w:rsidRPr="00AC0CF3">
        <w:rPr>
          <w:rFonts w:ascii="Leelawadee" w:hAnsi="Leelawadee" w:cs="Leelawadee"/>
        </w:rPr>
        <w:t>data</w:t>
      </w:r>
      <w:proofErr w:type="gramEnd"/>
      <w:r w:rsidRPr="00AC0CF3">
        <w:rPr>
          <w:rFonts w:ascii="Leelawadee" w:hAnsi="Leelawadee" w:cs="Leelawadee"/>
        </w:rPr>
        <w:t xml:space="preserve"> you recorded in </w:t>
      </w:r>
      <w:r w:rsidRPr="0092604E">
        <w:rPr>
          <w:rStyle w:val="Strong"/>
        </w:rPr>
        <w:t>Data Table</w:t>
      </w:r>
      <w:r>
        <w:rPr>
          <w:rStyle w:val="Strong"/>
        </w:rPr>
        <w:t xml:space="preserve"> </w:t>
      </w:r>
      <w:r w:rsidRPr="0092604E">
        <w:rPr>
          <w:rStyle w:val="Strong"/>
        </w:rPr>
        <w:t>0</w:t>
      </w:r>
      <w:r>
        <w:rPr>
          <w:rStyle w:val="Strong"/>
        </w:rPr>
        <w:t>4</w:t>
      </w:r>
      <w:r w:rsidRPr="00AC0CF3">
        <w:rPr>
          <w:rFonts w:ascii="Leelawadee" w:hAnsi="Leelawadee" w:cs="Leelawadee"/>
        </w:rPr>
        <w:t xml:space="preserve">, calculate using Excel the Mean and Standard Deviation Values (Refer to your Excel lab) for Mass for each of the 3 trials for the Beaker. Record those values in </w:t>
      </w:r>
      <w:r w:rsidRPr="0092604E">
        <w:rPr>
          <w:rStyle w:val="Strong"/>
        </w:rPr>
        <w:t>Data Table 0</w:t>
      </w:r>
      <w:r>
        <w:rPr>
          <w:rStyle w:val="Strong"/>
        </w:rPr>
        <w:t>4</w:t>
      </w:r>
      <w:r w:rsidRPr="00AC0CF3">
        <w:rPr>
          <w:rFonts w:ascii="Leelawadee" w:hAnsi="Leelawadee" w:cs="Leelawadee"/>
        </w:rPr>
        <w:t>.</w:t>
      </w:r>
    </w:p>
    <w:p w14:paraId="2F2F7179" w14:textId="3AA60959" w:rsidR="00442A68" w:rsidRPr="00DA3189" w:rsidRDefault="00DA3189" w:rsidP="00AC0CF3">
      <w:pPr>
        <w:rPr>
          <w:rFonts w:ascii="Leelawadee" w:hAnsi="Leelawadee" w:cs="Leelawadee"/>
        </w:rPr>
      </w:pPr>
      <w:r w:rsidDel="00DA3189">
        <w:rPr>
          <w:rStyle w:val="CommentReference"/>
        </w:rPr>
        <w:t xml:space="preserve"> </w:t>
      </w:r>
    </w:p>
    <w:p w14:paraId="71ABA7F7" w14:textId="0EC17E8A" w:rsidR="00442A68" w:rsidRPr="00EA72D4" w:rsidRDefault="007269F0" w:rsidP="00DA3189">
      <w:pPr>
        <w:pStyle w:val="Heading3"/>
        <w:rPr>
          <w:rFonts w:cs="Leelawadee"/>
        </w:rPr>
      </w:pPr>
      <w:r>
        <w:rPr>
          <w:rFonts w:cs="Leelawadee"/>
        </w:rPr>
        <w:t>E</w:t>
      </w:r>
      <w:r w:rsidR="00184831">
        <w:rPr>
          <w:rFonts w:cs="Leelawadee"/>
        </w:rPr>
        <w:t xml:space="preserve">. </w:t>
      </w:r>
      <w:r w:rsidR="00442A68" w:rsidRPr="00EA72D4">
        <w:rPr>
          <w:rFonts w:cs="Leelawadee"/>
        </w:rPr>
        <w:t xml:space="preserve">Measuring </w:t>
      </w:r>
      <w:r w:rsidR="00442A68">
        <w:rPr>
          <w:rFonts w:cs="Leelawadee"/>
        </w:rPr>
        <w:t>Mass and Volume of Water with Graduated Cylinder</w:t>
      </w:r>
    </w:p>
    <w:p w14:paraId="6157A3EB" w14:textId="77777777" w:rsidR="00442A68" w:rsidRPr="00EA72D4" w:rsidRDefault="00442A68" w:rsidP="00DA3189">
      <w:pPr>
        <w:pStyle w:val="Heading4"/>
        <w:rPr>
          <w:rFonts w:ascii="Leelawadee" w:hAnsi="Leelawadee" w:cs="Leelawadee"/>
        </w:rPr>
      </w:pPr>
      <w:r>
        <w:rPr>
          <w:rFonts w:ascii="Leelawadee" w:hAnsi="Leelawadee" w:cs="Leelawadee"/>
        </w:rPr>
        <w:t>Materials</w:t>
      </w:r>
      <w:r w:rsidRPr="00EA72D4">
        <w:rPr>
          <w:rFonts w:ascii="Leelawadee" w:hAnsi="Leelawadee" w:cs="Leelawadee"/>
        </w:rPr>
        <w:t xml:space="preserve"> </w:t>
      </w:r>
    </w:p>
    <w:p w14:paraId="7A384B81" w14:textId="3DD5CAE6" w:rsidR="00442A68" w:rsidRPr="00442A68" w:rsidRDefault="00442A68" w:rsidP="00DA3189">
      <w:pPr>
        <w:pStyle w:val="ListParagraph"/>
        <w:rPr>
          <w:rFonts w:ascii="Leelawadee" w:hAnsi="Leelawadee" w:cs="Leelawadee"/>
        </w:rPr>
      </w:pPr>
      <w:r w:rsidRPr="00442A68">
        <w:rPr>
          <w:rFonts w:ascii="Leelawadee" w:hAnsi="Leelawadee" w:cs="Leelawadee"/>
        </w:rPr>
        <w:t xml:space="preserve">50-mL </w:t>
      </w:r>
      <w:r>
        <w:rPr>
          <w:rFonts w:ascii="Leelawadee" w:hAnsi="Leelawadee" w:cs="Leelawadee"/>
        </w:rPr>
        <w:t>Graduated Cylinder</w:t>
      </w:r>
      <w:r w:rsidR="00DA3189">
        <w:rPr>
          <w:rFonts w:ascii="Leelawadee" w:hAnsi="Leelawadee" w:cs="Leelawadee"/>
        </w:rPr>
        <w:t xml:space="preserve"> (n = 1)</w:t>
      </w:r>
    </w:p>
    <w:p w14:paraId="5CB58B99" w14:textId="77777777" w:rsidR="00442A68" w:rsidRPr="00EA72D4" w:rsidRDefault="00442A68" w:rsidP="00DA3189">
      <w:pPr>
        <w:pStyle w:val="Heading4"/>
        <w:rPr>
          <w:rFonts w:ascii="Leelawadee" w:hAnsi="Leelawadee" w:cs="Leelawadee"/>
        </w:rPr>
      </w:pPr>
      <w:r>
        <w:rPr>
          <w:rFonts w:ascii="Leelawadee" w:hAnsi="Leelawadee" w:cs="Leelawadee"/>
        </w:rPr>
        <w:t>Procedure</w:t>
      </w:r>
    </w:p>
    <w:p w14:paraId="0945C5AA" w14:textId="5C89E600" w:rsidR="00FE184C" w:rsidRPr="00FE184C" w:rsidRDefault="00FE184C" w:rsidP="00DA3189">
      <w:pPr>
        <w:pStyle w:val="ListParagraph"/>
        <w:numPr>
          <w:ilvl w:val="0"/>
          <w:numId w:val="27"/>
        </w:numPr>
        <w:rPr>
          <w:rFonts w:ascii="Leelawadee" w:hAnsi="Leelawadee" w:cs="Leelawadee"/>
        </w:rPr>
      </w:pPr>
      <w:r w:rsidRPr="00FE184C">
        <w:rPr>
          <w:rFonts w:ascii="Leelawadee" w:hAnsi="Leelawadee" w:cs="Leelawadee"/>
        </w:rPr>
        <w:t>Measure the mass of a 50-mL graduated cylinder</w:t>
      </w:r>
      <w:r w:rsidR="007269F0">
        <w:rPr>
          <w:rFonts w:ascii="Leelawadee" w:hAnsi="Leelawadee" w:cs="Leelawadee"/>
        </w:rPr>
        <w:t xml:space="preserve"> and record the mass in</w:t>
      </w:r>
      <w:r w:rsidR="00DA3189">
        <w:rPr>
          <w:rFonts w:ascii="Leelawadee" w:hAnsi="Leelawadee" w:cs="Leelawadee"/>
        </w:rPr>
        <w:t xml:space="preserve"> the space above</w:t>
      </w:r>
      <w:r w:rsidR="007269F0">
        <w:rPr>
          <w:rFonts w:ascii="Leelawadee" w:hAnsi="Leelawadee" w:cs="Leelawadee"/>
        </w:rPr>
        <w:t xml:space="preserve"> </w:t>
      </w:r>
      <w:r w:rsidR="007269F0" w:rsidRPr="00AC0CF3">
        <w:rPr>
          <w:rStyle w:val="Strong"/>
        </w:rPr>
        <w:t>Data Table 05</w:t>
      </w:r>
      <w:r w:rsidRPr="00FE184C">
        <w:rPr>
          <w:rFonts w:ascii="Leelawadee" w:hAnsi="Leelawadee" w:cs="Leelawadee"/>
        </w:rPr>
        <w:t>.</w:t>
      </w:r>
    </w:p>
    <w:p w14:paraId="54BCD34A" w14:textId="77777777" w:rsidR="00FE184C" w:rsidRPr="00FE184C" w:rsidRDefault="00FE184C" w:rsidP="00DA3189">
      <w:pPr>
        <w:pStyle w:val="ListParagraph"/>
        <w:numPr>
          <w:ilvl w:val="0"/>
          <w:numId w:val="27"/>
        </w:numPr>
        <w:rPr>
          <w:rFonts w:ascii="Leelawadee" w:hAnsi="Leelawadee" w:cs="Leelawadee"/>
        </w:rPr>
      </w:pPr>
      <w:r w:rsidRPr="00FE184C">
        <w:rPr>
          <w:rFonts w:ascii="Leelawadee" w:hAnsi="Leelawadee" w:cs="Leelawadee"/>
        </w:rPr>
        <w:t>Fill the graduated cylinder with 25 mL of tap water.</w:t>
      </w:r>
    </w:p>
    <w:p w14:paraId="6B029120" w14:textId="30203A7E" w:rsidR="00FE184C" w:rsidRPr="00FE184C" w:rsidRDefault="009C03EF" w:rsidP="00DA3189">
      <w:pPr>
        <w:pStyle w:val="ListParagraph"/>
        <w:numPr>
          <w:ilvl w:val="0"/>
          <w:numId w:val="27"/>
        </w:numPr>
        <w:rPr>
          <w:rFonts w:ascii="Leelawadee" w:hAnsi="Leelawadee" w:cs="Leelawadee"/>
        </w:rPr>
      </w:pPr>
      <w:r w:rsidRPr="06D53771">
        <w:rPr>
          <w:rFonts w:ascii="Leelawadee" w:hAnsi="Leelawadee" w:cs="Leelawadee"/>
        </w:rPr>
        <w:lastRenderedPageBreak/>
        <w:t xml:space="preserve">Read </w:t>
      </w:r>
      <w:r w:rsidR="00FE184C" w:rsidRPr="06D53771">
        <w:rPr>
          <w:rFonts w:ascii="Leelawadee" w:hAnsi="Leelawadee" w:cs="Leelawadee"/>
        </w:rPr>
        <w:t>the</w:t>
      </w:r>
      <w:r w:rsidR="4645E1B9" w:rsidRPr="06D53771">
        <w:rPr>
          <w:rFonts w:ascii="Leelawadee" w:hAnsi="Leelawadee" w:cs="Leelawadee"/>
        </w:rPr>
        <w:t xml:space="preserve"> measurement for the</w:t>
      </w:r>
      <w:r w:rsidR="00FE184C" w:rsidRPr="06D53771">
        <w:rPr>
          <w:rFonts w:ascii="Leelawadee" w:hAnsi="Leelawadee" w:cs="Leelawadee"/>
        </w:rPr>
        <w:t xml:space="preserve"> volume of water as accurately as possible and record in </w:t>
      </w:r>
      <w:r w:rsidR="00FE184C" w:rsidRPr="00AC0CF3">
        <w:rPr>
          <w:rStyle w:val="Strong"/>
        </w:rPr>
        <w:t>Data Table 05</w:t>
      </w:r>
      <w:r w:rsidR="00FE184C" w:rsidRPr="06D53771">
        <w:rPr>
          <w:rFonts w:ascii="Leelawadee" w:hAnsi="Leelawadee" w:cs="Leelawadee"/>
        </w:rPr>
        <w:t>.</w:t>
      </w:r>
    </w:p>
    <w:p w14:paraId="5C867142" w14:textId="77777777" w:rsidR="00FE184C" w:rsidRPr="00FE184C" w:rsidRDefault="00FE184C" w:rsidP="00FE184C">
      <w:pPr>
        <w:pStyle w:val="ListParagraph"/>
        <w:numPr>
          <w:ilvl w:val="0"/>
          <w:numId w:val="27"/>
        </w:numPr>
        <w:rPr>
          <w:rFonts w:ascii="Leelawadee" w:hAnsi="Leelawadee" w:cs="Leelawadee"/>
        </w:rPr>
      </w:pPr>
      <w:r w:rsidRPr="00FE184C">
        <w:rPr>
          <w:rFonts w:ascii="Leelawadee" w:hAnsi="Leelawadee" w:cs="Leelawadee"/>
        </w:rPr>
        <w:t>Measure the total mass of the graduated cylinder with water.</w:t>
      </w:r>
    </w:p>
    <w:p w14:paraId="2CB3DBE7" w14:textId="77777777" w:rsidR="00FE184C" w:rsidRPr="00FE184C" w:rsidRDefault="00FE184C" w:rsidP="00FE184C">
      <w:pPr>
        <w:pStyle w:val="ListParagraph"/>
        <w:numPr>
          <w:ilvl w:val="0"/>
          <w:numId w:val="27"/>
        </w:numPr>
        <w:rPr>
          <w:rFonts w:ascii="Leelawadee" w:hAnsi="Leelawadee" w:cs="Leelawadee"/>
        </w:rPr>
      </w:pPr>
      <w:r w:rsidRPr="00FE184C">
        <w:rPr>
          <w:rFonts w:ascii="Leelawadee" w:hAnsi="Leelawadee" w:cs="Leelawadee"/>
        </w:rPr>
        <w:t>Calculate the mass of water by subtracting the mass of the graduated cylinder from the total mass (graduated cylinder + water).</w:t>
      </w:r>
    </w:p>
    <w:p w14:paraId="0B07E81D" w14:textId="77777777" w:rsidR="00FE184C" w:rsidRPr="00FE184C" w:rsidRDefault="00FE184C" w:rsidP="00FE184C">
      <w:pPr>
        <w:pStyle w:val="ListParagraph"/>
        <w:numPr>
          <w:ilvl w:val="0"/>
          <w:numId w:val="27"/>
        </w:numPr>
        <w:rPr>
          <w:rFonts w:ascii="Leelawadee" w:hAnsi="Leelawadee" w:cs="Leelawadee"/>
        </w:rPr>
      </w:pPr>
      <w:r w:rsidRPr="00FE184C">
        <w:rPr>
          <w:rFonts w:ascii="Leelawadee" w:hAnsi="Leelawadee" w:cs="Leelawadee"/>
        </w:rPr>
        <w:t xml:space="preserve">Record the mass of water in </w:t>
      </w:r>
      <w:r w:rsidRPr="00AC0CF3">
        <w:rPr>
          <w:rStyle w:val="Strong"/>
        </w:rPr>
        <w:t>Data Table 05</w:t>
      </w:r>
      <w:r w:rsidRPr="00FE184C">
        <w:rPr>
          <w:rFonts w:ascii="Leelawadee" w:hAnsi="Leelawadee" w:cs="Leelawadee"/>
        </w:rPr>
        <w:t>.</w:t>
      </w:r>
    </w:p>
    <w:p w14:paraId="4960670B" w14:textId="77777777" w:rsidR="00FE184C" w:rsidRPr="00FE184C" w:rsidRDefault="00FE184C" w:rsidP="00FE184C">
      <w:pPr>
        <w:pStyle w:val="ListParagraph"/>
        <w:numPr>
          <w:ilvl w:val="0"/>
          <w:numId w:val="27"/>
        </w:numPr>
        <w:rPr>
          <w:rFonts w:ascii="Leelawadee" w:hAnsi="Leelawadee" w:cs="Leelawadee"/>
        </w:rPr>
      </w:pPr>
      <w:r w:rsidRPr="00FE184C">
        <w:rPr>
          <w:rFonts w:ascii="Leelawadee" w:hAnsi="Leelawadee" w:cs="Leelawadee"/>
        </w:rPr>
        <w:t>Empty the water from the graduated cylinder in the sink.</w:t>
      </w:r>
    </w:p>
    <w:p w14:paraId="125DE7EB" w14:textId="6520CDD7" w:rsidR="00FE184C" w:rsidRDefault="00FE184C" w:rsidP="00FE184C">
      <w:pPr>
        <w:pStyle w:val="ListParagraph"/>
        <w:numPr>
          <w:ilvl w:val="0"/>
          <w:numId w:val="27"/>
        </w:numPr>
        <w:rPr>
          <w:rFonts w:ascii="Leelawadee" w:hAnsi="Leelawadee" w:cs="Leelawadee"/>
        </w:rPr>
      </w:pPr>
      <w:r w:rsidRPr="00FE184C">
        <w:rPr>
          <w:rFonts w:ascii="Leelawadee" w:hAnsi="Leelawadee" w:cs="Leelawadee"/>
        </w:rPr>
        <w:t>Repeat steps 2-7 for a total of three trials.</w:t>
      </w:r>
    </w:p>
    <w:p w14:paraId="36858DA5" w14:textId="7B8977A9" w:rsidR="00270F08" w:rsidRPr="00AC0CF3" w:rsidRDefault="00270F08" w:rsidP="00AC0CF3">
      <w:pPr>
        <w:pStyle w:val="ListParagraph"/>
        <w:numPr>
          <w:ilvl w:val="0"/>
          <w:numId w:val="27"/>
        </w:numPr>
        <w:rPr>
          <w:rFonts w:ascii="Leelawadee" w:hAnsi="Leelawadee" w:cs="Leelawadee"/>
        </w:rPr>
      </w:pPr>
      <w:r w:rsidRPr="00974D19">
        <w:rPr>
          <w:rFonts w:ascii="Leelawadee" w:hAnsi="Leelawadee" w:cs="Leelawadee"/>
        </w:rPr>
        <w:t xml:space="preserve">Using the </w:t>
      </w:r>
      <w:proofErr w:type="gramStart"/>
      <w:r w:rsidRPr="00974D19">
        <w:rPr>
          <w:rFonts w:ascii="Leelawadee" w:hAnsi="Leelawadee" w:cs="Leelawadee"/>
        </w:rPr>
        <w:t>data</w:t>
      </w:r>
      <w:proofErr w:type="gramEnd"/>
      <w:r w:rsidRPr="00974D19">
        <w:rPr>
          <w:rFonts w:ascii="Leelawadee" w:hAnsi="Leelawadee" w:cs="Leelawadee"/>
        </w:rPr>
        <w:t xml:space="preserve"> you recorded in </w:t>
      </w:r>
      <w:r w:rsidRPr="0092604E">
        <w:rPr>
          <w:rStyle w:val="Strong"/>
        </w:rPr>
        <w:t>Data Table</w:t>
      </w:r>
      <w:r>
        <w:rPr>
          <w:rStyle w:val="Strong"/>
        </w:rPr>
        <w:t xml:space="preserve"> </w:t>
      </w:r>
      <w:r w:rsidRPr="0092604E">
        <w:rPr>
          <w:rStyle w:val="Strong"/>
        </w:rPr>
        <w:t>0</w:t>
      </w:r>
      <w:r>
        <w:rPr>
          <w:rStyle w:val="Strong"/>
        </w:rPr>
        <w:t>5</w:t>
      </w:r>
      <w:r w:rsidRPr="00974D19">
        <w:rPr>
          <w:rFonts w:ascii="Leelawadee" w:hAnsi="Leelawadee" w:cs="Leelawadee"/>
        </w:rPr>
        <w:t xml:space="preserve">, calculate using Excel the Mean and Standard Deviation Values (Refer to your Excel lab) for Mass for each of the 3 trials for the </w:t>
      </w:r>
      <w:r>
        <w:rPr>
          <w:rFonts w:ascii="Leelawadee" w:hAnsi="Leelawadee" w:cs="Leelawadee"/>
        </w:rPr>
        <w:t>graduated cylinder</w:t>
      </w:r>
      <w:r w:rsidRPr="00974D19">
        <w:rPr>
          <w:rFonts w:ascii="Leelawadee" w:hAnsi="Leelawadee" w:cs="Leelawadee"/>
        </w:rPr>
        <w:t xml:space="preserve">. Record those values in </w:t>
      </w:r>
      <w:r w:rsidRPr="0092604E">
        <w:rPr>
          <w:rStyle w:val="Strong"/>
        </w:rPr>
        <w:t>Data Table 0</w:t>
      </w:r>
      <w:r>
        <w:rPr>
          <w:rStyle w:val="Strong"/>
        </w:rPr>
        <w:t>5</w:t>
      </w:r>
      <w:r w:rsidRPr="00974D19">
        <w:rPr>
          <w:rFonts w:ascii="Leelawadee" w:hAnsi="Leelawadee" w:cs="Leelawadee"/>
        </w:rPr>
        <w:t>.</w:t>
      </w:r>
    </w:p>
    <w:p w14:paraId="384B2840" w14:textId="4B8BBCBC" w:rsidR="00FE184C" w:rsidRPr="00FE184C" w:rsidRDefault="00FE184C" w:rsidP="00EA71C7">
      <w:pPr>
        <w:pStyle w:val="Heading3"/>
        <w:rPr>
          <w:rFonts w:cs="Leelawadee"/>
          <w:bCs/>
        </w:rPr>
      </w:pPr>
    </w:p>
    <w:p w14:paraId="2299BB14" w14:textId="77777777" w:rsidR="00FE184C" w:rsidRPr="00F72B41" w:rsidRDefault="00FE184C" w:rsidP="00CB7EBF">
      <w:pPr>
        <w:rPr>
          <w:rFonts w:ascii="Leelawadee" w:hAnsi="Leelawadee" w:cs="Leelawadee"/>
        </w:rPr>
      </w:pPr>
    </w:p>
    <w:p w14:paraId="0BAFAA15" w14:textId="77777777" w:rsidR="00963B3D" w:rsidRPr="00F72B41" w:rsidRDefault="00963B3D" w:rsidP="00963B3D">
      <w:pPr>
        <w:rPr>
          <w:rFonts w:ascii="Leelawadee" w:eastAsiaTheme="majorEastAsia" w:hAnsi="Leelawadee" w:cs="Leelawadee"/>
          <w:color w:val="3B3838" w:themeColor="background2" w:themeShade="40"/>
          <w:sz w:val="28"/>
        </w:rPr>
      </w:pPr>
      <w:r w:rsidRPr="00F72B41">
        <w:rPr>
          <w:rFonts w:ascii="Leelawadee" w:hAnsi="Leelawadee" w:cs="Leelawadee"/>
        </w:rPr>
        <w:br w:type="page"/>
      </w:r>
    </w:p>
    <w:p w14:paraId="159FA8D9" w14:textId="7FDE3BF9" w:rsidR="006329C0" w:rsidRPr="00F72B41" w:rsidRDefault="006329C0" w:rsidP="00FE184C">
      <w:pPr>
        <w:pStyle w:val="Heading1"/>
      </w:pPr>
      <w:r w:rsidRPr="00F72B41">
        <w:lastRenderedPageBreak/>
        <w:t xml:space="preserve">Experimental Report </w:t>
      </w:r>
    </w:p>
    <w:tbl>
      <w:tblPr>
        <w:tblStyle w:val="TableGrid"/>
        <w:tblW w:w="0" w:type="auto"/>
        <w:tblLook w:val="04A0" w:firstRow="1" w:lastRow="0" w:firstColumn="1" w:lastColumn="0" w:noHBand="0" w:noVBand="1"/>
      </w:tblPr>
      <w:tblGrid>
        <w:gridCol w:w="4855"/>
        <w:gridCol w:w="4410"/>
      </w:tblGrid>
      <w:tr w:rsidR="00FE184C" w14:paraId="4D4B06A5" w14:textId="77777777" w:rsidTr="008B7525">
        <w:tc>
          <w:tcPr>
            <w:tcW w:w="4855" w:type="dxa"/>
          </w:tcPr>
          <w:p w14:paraId="5C7B78A3" w14:textId="77777777" w:rsidR="00FE184C" w:rsidRPr="00FE184C" w:rsidRDefault="00FE184C" w:rsidP="00FE184C">
            <w:pPr>
              <w:rPr>
                <w:rFonts w:ascii="Leelawadee" w:hAnsi="Leelawadee" w:cs="Leelawadee"/>
              </w:rPr>
            </w:pPr>
            <w:r w:rsidRPr="00FE184C">
              <w:rPr>
                <w:rFonts w:ascii="Leelawadee" w:hAnsi="Leelawadee" w:cs="Leelawadee"/>
              </w:rPr>
              <w:t>Date:</w:t>
            </w:r>
          </w:p>
        </w:tc>
        <w:tc>
          <w:tcPr>
            <w:tcW w:w="4410" w:type="dxa"/>
          </w:tcPr>
          <w:p w14:paraId="07CFE32E" w14:textId="77777777" w:rsidR="00FE184C" w:rsidRPr="00FE184C" w:rsidRDefault="00FE184C" w:rsidP="00FE184C">
            <w:pPr>
              <w:rPr>
                <w:rFonts w:ascii="Leelawadee" w:hAnsi="Leelawadee" w:cs="Leelawadee"/>
              </w:rPr>
            </w:pPr>
            <w:r w:rsidRPr="00FE184C">
              <w:rPr>
                <w:rFonts w:ascii="Leelawadee" w:hAnsi="Leelawadee" w:cs="Leelawadee"/>
              </w:rPr>
              <w:t xml:space="preserve">Name: </w:t>
            </w:r>
          </w:p>
        </w:tc>
      </w:tr>
      <w:tr w:rsidR="00FE184C" w14:paraId="4916506C" w14:textId="77777777" w:rsidTr="008B7525">
        <w:tc>
          <w:tcPr>
            <w:tcW w:w="4855" w:type="dxa"/>
          </w:tcPr>
          <w:p w14:paraId="524AC4DA" w14:textId="77777777" w:rsidR="00FE184C" w:rsidRPr="00FE184C" w:rsidRDefault="00FE184C" w:rsidP="00FE184C">
            <w:pPr>
              <w:rPr>
                <w:rFonts w:ascii="Leelawadee" w:hAnsi="Leelawadee" w:cs="Leelawadee"/>
              </w:rPr>
            </w:pPr>
            <w:r w:rsidRPr="00FE184C">
              <w:rPr>
                <w:rFonts w:ascii="Leelawadee" w:hAnsi="Leelawadee" w:cs="Leelawadee"/>
              </w:rPr>
              <w:t>Section:</w:t>
            </w:r>
          </w:p>
        </w:tc>
        <w:tc>
          <w:tcPr>
            <w:tcW w:w="4410" w:type="dxa"/>
          </w:tcPr>
          <w:p w14:paraId="196EC207" w14:textId="77777777" w:rsidR="00FE184C" w:rsidRPr="00FE184C" w:rsidRDefault="00FE184C" w:rsidP="00FE184C">
            <w:pPr>
              <w:rPr>
                <w:rFonts w:ascii="Leelawadee" w:hAnsi="Leelawadee" w:cs="Leelawadee"/>
              </w:rPr>
            </w:pPr>
            <w:r w:rsidRPr="00FE184C">
              <w:rPr>
                <w:rFonts w:ascii="Leelawadee" w:hAnsi="Leelawadee" w:cs="Leelawadee"/>
              </w:rPr>
              <w:t>Team:</w:t>
            </w:r>
          </w:p>
        </w:tc>
      </w:tr>
      <w:tr w:rsidR="00FE184C" w14:paraId="0930F254" w14:textId="77777777" w:rsidTr="008B7525">
        <w:tc>
          <w:tcPr>
            <w:tcW w:w="4855" w:type="dxa"/>
          </w:tcPr>
          <w:p w14:paraId="78181CD1" w14:textId="77777777" w:rsidR="00FE184C" w:rsidRPr="00FE184C" w:rsidRDefault="00FE184C" w:rsidP="00FE184C">
            <w:pPr>
              <w:rPr>
                <w:rFonts w:ascii="Leelawadee" w:hAnsi="Leelawadee" w:cs="Leelawadee"/>
              </w:rPr>
            </w:pPr>
            <w:r w:rsidRPr="00FE184C">
              <w:rPr>
                <w:rFonts w:ascii="Leelawadee" w:hAnsi="Leelawadee" w:cs="Leelawadee"/>
              </w:rPr>
              <w:t>Instructor:</w:t>
            </w:r>
          </w:p>
        </w:tc>
        <w:tc>
          <w:tcPr>
            <w:tcW w:w="4410" w:type="dxa"/>
          </w:tcPr>
          <w:p w14:paraId="5016791B" w14:textId="77777777" w:rsidR="00FE184C" w:rsidRPr="00FE184C" w:rsidRDefault="00FE184C" w:rsidP="00FE184C">
            <w:pPr>
              <w:rPr>
                <w:rFonts w:ascii="Leelawadee" w:hAnsi="Leelawadee" w:cs="Leelawadee"/>
              </w:rPr>
            </w:pPr>
          </w:p>
        </w:tc>
      </w:tr>
    </w:tbl>
    <w:p w14:paraId="1CD50028" w14:textId="137ECBB4" w:rsidR="00FE184C" w:rsidRDefault="00FE184C" w:rsidP="00963B3D">
      <w:pPr>
        <w:pStyle w:val="Heading3"/>
        <w:rPr>
          <w:rFonts w:cs="Leelawadee"/>
        </w:rPr>
      </w:pPr>
    </w:p>
    <w:p w14:paraId="6573DD2E" w14:textId="1C766B57" w:rsidR="00FE184C" w:rsidRDefault="00184831" w:rsidP="00184831">
      <w:pPr>
        <w:pStyle w:val="Heading3"/>
      </w:pPr>
      <w:r w:rsidRPr="00184831">
        <w:t>A.</w:t>
      </w:r>
      <w:r>
        <w:t xml:space="preserve"> </w:t>
      </w:r>
      <w:r w:rsidR="00FE184C">
        <w:t>Volume from Graduated Cylinder</w:t>
      </w:r>
    </w:p>
    <w:p w14:paraId="769D938E" w14:textId="77777777" w:rsidR="00FE184C" w:rsidRDefault="00FE184C" w:rsidP="00FE184C">
      <w:pPr>
        <w:spacing w:after="0" w:line="240" w:lineRule="auto"/>
        <w:rPr>
          <w:rStyle w:val="Strong"/>
        </w:rPr>
      </w:pPr>
    </w:p>
    <w:p w14:paraId="3CE7E0EE" w14:textId="1BF73AF5" w:rsidR="00FE184C" w:rsidRPr="00D56AFE" w:rsidRDefault="00FE184C" w:rsidP="00FE184C">
      <w:pPr>
        <w:spacing w:after="0" w:line="240" w:lineRule="auto"/>
        <w:rPr>
          <w:rStyle w:val="Strong"/>
        </w:rPr>
      </w:pPr>
      <w:r w:rsidRPr="00D56AFE">
        <w:rPr>
          <w:rStyle w:val="Strong"/>
        </w:rPr>
        <w:t>Data Table 0</w:t>
      </w:r>
      <w:r>
        <w:rPr>
          <w:rStyle w:val="Strong"/>
        </w:rPr>
        <w:t>1</w:t>
      </w:r>
    </w:p>
    <w:tbl>
      <w:tblPr>
        <w:tblStyle w:val="TableGrid"/>
        <w:tblW w:w="0" w:type="auto"/>
        <w:tblLook w:val="04A0" w:firstRow="1" w:lastRow="0" w:firstColumn="1" w:lastColumn="0" w:noHBand="0" w:noVBand="1"/>
      </w:tblPr>
      <w:tblGrid>
        <w:gridCol w:w="1345"/>
        <w:gridCol w:w="6750"/>
      </w:tblGrid>
      <w:tr w:rsidR="00FE184C" w14:paraId="017EE8B1" w14:textId="77777777" w:rsidTr="005543C1">
        <w:tc>
          <w:tcPr>
            <w:tcW w:w="1345" w:type="dxa"/>
          </w:tcPr>
          <w:p w14:paraId="26ACDBD6" w14:textId="77777777" w:rsidR="00FE184C" w:rsidRPr="005039EC" w:rsidRDefault="00FE184C" w:rsidP="005543C1">
            <w:pPr>
              <w:jc w:val="center"/>
              <w:rPr>
                <w:rStyle w:val="Strong"/>
              </w:rPr>
            </w:pPr>
            <w:r w:rsidRPr="005039EC">
              <w:rPr>
                <w:rStyle w:val="Strong"/>
              </w:rPr>
              <w:t>Sample</w:t>
            </w:r>
          </w:p>
        </w:tc>
        <w:tc>
          <w:tcPr>
            <w:tcW w:w="6750" w:type="dxa"/>
          </w:tcPr>
          <w:p w14:paraId="507A5E42" w14:textId="77777777" w:rsidR="00FE184C" w:rsidRPr="005039EC" w:rsidRDefault="00FE184C" w:rsidP="008B7525">
            <w:pPr>
              <w:rPr>
                <w:rStyle w:val="Strong"/>
              </w:rPr>
            </w:pPr>
            <w:r w:rsidRPr="005039EC">
              <w:rPr>
                <w:rStyle w:val="Strong"/>
              </w:rPr>
              <w:t>Volume (mL)</w:t>
            </w:r>
          </w:p>
        </w:tc>
      </w:tr>
      <w:tr w:rsidR="00FE184C" w14:paraId="67465F66" w14:textId="77777777" w:rsidTr="005543C1">
        <w:tc>
          <w:tcPr>
            <w:tcW w:w="1345" w:type="dxa"/>
          </w:tcPr>
          <w:p w14:paraId="7CB17230" w14:textId="77777777" w:rsidR="00FE184C" w:rsidRPr="005543C1" w:rsidRDefault="00FE184C" w:rsidP="005543C1">
            <w:pPr>
              <w:jc w:val="center"/>
              <w:rPr>
                <w:rFonts w:ascii="Leelawadee" w:hAnsi="Leelawadee" w:cs="Leelawadee"/>
              </w:rPr>
            </w:pPr>
            <w:r w:rsidRPr="005543C1">
              <w:rPr>
                <w:rFonts w:ascii="Leelawadee" w:hAnsi="Leelawadee" w:cs="Leelawadee"/>
              </w:rPr>
              <w:t>1</w:t>
            </w:r>
          </w:p>
        </w:tc>
        <w:tc>
          <w:tcPr>
            <w:tcW w:w="6750" w:type="dxa"/>
          </w:tcPr>
          <w:p w14:paraId="3E769BDE" w14:textId="77777777" w:rsidR="00FE184C" w:rsidRPr="005543C1" w:rsidRDefault="00FE184C" w:rsidP="008B7525">
            <w:pPr>
              <w:rPr>
                <w:rFonts w:ascii="Leelawadee" w:hAnsi="Leelawadee" w:cs="Leelawadee"/>
              </w:rPr>
            </w:pPr>
          </w:p>
        </w:tc>
      </w:tr>
      <w:tr w:rsidR="00FE184C" w14:paraId="0E1320ED" w14:textId="77777777" w:rsidTr="005543C1">
        <w:tc>
          <w:tcPr>
            <w:tcW w:w="1345" w:type="dxa"/>
          </w:tcPr>
          <w:p w14:paraId="11C6BE66" w14:textId="77777777" w:rsidR="00FE184C" w:rsidRPr="005543C1" w:rsidRDefault="00FE184C" w:rsidP="005543C1">
            <w:pPr>
              <w:jc w:val="center"/>
              <w:rPr>
                <w:rFonts w:ascii="Leelawadee" w:hAnsi="Leelawadee" w:cs="Leelawadee"/>
              </w:rPr>
            </w:pPr>
            <w:r w:rsidRPr="005543C1">
              <w:rPr>
                <w:rFonts w:ascii="Leelawadee" w:hAnsi="Leelawadee" w:cs="Leelawadee"/>
              </w:rPr>
              <w:t>2</w:t>
            </w:r>
          </w:p>
        </w:tc>
        <w:tc>
          <w:tcPr>
            <w:tcW w:w="6750" w:type="dxa"/>
          </w:tcPr>
          <w:p w14:paraId="10830994" w14:textId="77777777" w:rsidR="00FE184C" w:rsidRPr="005543C1" w:rsidRDefault="00FE184C" w:rsidP="008B7525">
            <w:pPr>
              <w:rPr>
                <w:rFonts w:ascii="Leelawadee" w:hAnsi="Leelawadee" w:cs="Leelawadee"/>
              </w:rPr>
            </w:pPr>
          </w:p>
        </w:tc>
      </w:tr>
      <w:tr w:rsidR="00FE184C" w14:paraId="155D2C6B" w14:textId="77777777" w:rsidTr="005543C1">
        <w:tc>
          <w:tcPr>
            <w:tcW w:w="1345" w:type="dxa"/>
          </w:tcPr>
          <w:p w14:paraId="0EE2D361" w14:textId="77777777" w:rsidR="00FE184C" w:rsidRPr="005543C1" w:rsidRDefault="00FE184C" w:rsidP="005543C1">
            <w:pPr>
              <w:jc w:val="center"/>
              <w:rPr>
                <w:rFonts w:ascii="Leelawadee" w:hAnsi="Leelawadee" w:cs="Leelawadee"/>
              </w:rPr>
            </w:pPr>
            <w:r w:rsidRPr="005543C1">
              <w:rPr>
                <w:rFonts w:ascii="Leelawadee" w:hAnsi="Leelawadee" w:cs="Leelawadee"/>
              </w:rPr>
              <w:t>3</w:t>
            </w:r>
          </w:p>
        </w:tc>
        <w:tc>
          <w:tcPr>
            <w:tcW w:w="6750" w:type="dxa"/>
          </w:tcPr>
          <w:p w14:paraId="2ED3FB51" w14:textId="77777777" w:rsidR="00FE184C" w:rsidRPr="005543C1" w:rsidRDefault="00FE184C" w:rsidP="008B7525">
            <w:pPr>
              <w:rPr>
                <w:rFonts w:ascii="Leelawadee" w:hAnsi="Leelawadee" w:cs="Leelawadee"/>
              </w:rPr>
            </w:pPr>
          </w:p>
        </w:tc>
      </w:tr>
    </w:tbl>
    <w:p w14:paraId="25F67CF4" w14:textId="77777777" w:rsidR="00FE184C" w:rsidRDefault="00FE184C" w:rsidP="00FE184C">
      <w:pPr>
        <w:spacing w:after="0" w:line="240" w:lineRule="auto"/>
      </w:pPr>
    </w:p>
    <w:p w14:paraId="0DE5504B" w14:textId="74A0E2FB" w:rsidR="00184831" w:rsidRDefault="005543C1" w:rsidP="00184831">
      <w:pPr>
        <w:pStyle w:val="Heading3"/>
      </w:pPr>
      <w:r>
        <w:t xml:space="preserve">B. </w:t>
      </w:r>
      <w:r w:rsidR="00184831">
        <w:t>Measuring Glassware</w:t>
      </w:r>
    </w:p>
    <w:p w14:paraId="0259698C" w14:textId="4F8AE5CD" w:rsidR="00FE184C" w:rsidRDefault="00FE184C" w:rsidP="00FE184C"/>
    <w:p w14:paraId="0D5E0483" w14:textId="77777777" w:rsidR="005543C1" w:rsidRPr="00D56AFE" w:rsidRDefault="005543C1" w:rsidP="005543C1">
      <w:pPr>
        <w:spacing w:after="0" w:line="240" w:lineRule="auto"/>
        <w:rPr>
          <w:rStyle w:val="Strong"/>
        </w:rPr>
      </w:pPr>
      <w:r w:rsidRPr="00D56AFE">
        <w:rPr>
          <w:rStyle w:val="Strong"/>
        </w:rPr>
        <w:t>Data Table 0</w:t>
      </w:r>
      <w:r>
        <w:rPr>
          <w:rStyle w:val="Strong"/>
        </w:rPr>
        <w:t>2</w:t>
      </w:r>
    </w:p>
    <w:tbl>
      <w:tblPr>
        <w:tblStyle w:val="TableGrid"/>
        <w:tblW w:w="7987" w:type="dxa"/>
        <w:tblInd w:w="108" w:type="dxa"/>
        <w:tblLook w:val="04A0" w:firstRow="1" w:lastRow="0" w:firstColumn="1" w:lastColumn="0" w:noHBand="0" w:noVBand="1"/>
      </w:tblPr>
      <w:tblGrid>
        <w:gridCol w:w="1406"/>
        <w:gridCol w:w="1330"/>
        <w:gridCol w:w="471"/>
        <w:gridCol w:w="2015"/>
        <w:gridCol w:w="482"/>
        <w:gridCol w:w="1815"/>
        <w:gridCol w:w="468"/>
      </w:tblGrid>
      <w:tr w:rsidR="005543C1" w:rsidRPr="00EE5305" w14:paraId="1C6F3DE1" w14:textId="77777777" w:rsidTr="2C1F94DF">
        <w:tc>
          <w:tcPr>
            <w:tcW w:w="1406" w:type="dxa"/>
            <w:vAlign w:val="center"/>
          </w:tcPr>
          <w:p w14:paraId="6ADFD281" w14:textId="77777777" w:rsidR="005543C1" w:rsidRPr="005543C1" w:rsidRDefault="005543C1" w:rsidP="008B7525">
            <w:pPr>
              <w:rPr>
                <w:rFonts w:ascii="Leelawadee" w:hAnsi="Leelawadee" w:cs="Leelawadee"/>
                <w:sz w:val="20"/>
                <w:szCs w:val="20"/>
              </w:rPr>
            </w:pPr>
            <w:r w:rsidRPr="005543C1">
              <w:rPr>
                <w:rFonts w:ascii="Leelawadee" w:hAnsi="Leelawadee" w:cs="Leelawadee"/>
                <w:sz w:val="20"/>
                <w:szCs w:val="20"/>
              </w:rPr>
              <w:t>Objects for Practice</w:t>
            </w:r>
          </w:p>
        </w:tc>
        <w:tc>
          <w:tcPr>
            <w:tcW w:w="1330" w:type="dxa"/>
            <w:vAlign w:val="center"/>
          </w:tcPr>
          <w:p w14:paraId="279B928E" w14:textId="77777777" w:rsidR="005543C1" w:rsidRPr="005543C1" w:rsidRDefault="005543C1" w:rsidP="008B7525">
            <w:pPr>
              <w:jc w:val="center"/>
              <w:rPr>
                <w:rFonts w:ascii="Leelawadee" w:hAnsi="Leelawadee" w:cs="Leelawadee"/>
                <w:b/>
                <w:sz w:val="20"/>
                <w:szCs w:val="20"/>
              </w:rPr>
            </w:pPr>
            <w:r w:rsidRPr="005543C1">
              <w:rPr>
                <w:rFonts w:ascii="Leelawadee" w:hAnsi="Leelawadee" w:cs="Leelawadee"/>
                <w:b/>
                <w:sz w:val="20"/>
                <w:szCs w:val="20"/>
              </w:rPr>
              <w:t>Height</w:t>
            </w:r>
          </w:p>
          <w:p w14:paraId="16521673" w14:textId="77777777" w:rsidR="005543C1" w:rsidRPr="005543C1" w:rsidRDefault="005543C1" w:rsidP="008B7525">
            <w:pPr>
              <w:jc w:val="center"/>
              <w:rPr>
                <w:rFonts w:ascii="Leelawadee" w:hAnsi="Leelawadee" w:cs="Leelawadee"/>
                <w:sz w:val="20"/>
                <w:szCs w:val="20"/>
              </w:rPr>
            </w:pPr>
            <w:r w:rsidRPr="005543C1">
              <w:rPr>
                <w:rFonts w:ascii="Leelawadee" w:hAnsi="Leelawadee" w:cs="Leelawadee"/>
                <w:b/>
                <w:sz w:val="20"/>
                <w:szCs w:val="20"/>
              </w:rPr>
              <w:t>(cm)</w:t>
            </w:r>
          </w:p>
        </w:tc>
        <w:tc>
          <w:tcPr>
            <w:tcW w:w="471" w:type="dxa"/>
          </w:tcPr>
          <w:p w14:paraId="6633EA7B" w14:textId="77777777" w:rsidR="005543C1" w:rsidRPr="005543C1" w:rsidRDefault="005543C1" w:rsidP="008B7525">
            <w:pPr>
              <w:jc w:val="center"/>
              <w:rPr>
                <w:rFonts w:ascii="Leelawadee" w:hAnsi="Leelawadee" w:cs="Leelawadee"/>
                <w:b/>
                <w:sz w:val="20"/>
                <w:szCs w:val="20"/>
              </w:rPr>
            </w:pPr>
            <w:r w:rsidRPr="005543C1">
              <w:rPr>
                <w:rFonts w:ascii="Leelawadee" w:hAnsi="Leelawadee" w:cs="Leelawadee"/>
                <w:b/>
                <w:sz w:val="20"/>
                <w:szCs w:val="20"/>
              </w:rPr>
              <w:t>SF</w:t>
            </w:r>
          </w:p>
        </w:tc>
        <w:tc>
          <w:tcPr>
            <w:tcW w:w="2015" w:type="dxa"/>
            <w:vAlign w:val="center"/>
          </w:tcPr>
          <w:p w14:paraId="70B74D11" w14:textId="77777777" w:rsidR="005543C1" w:rsidRPr="005543C1" w:rsidRDefault="005543C1" w:rsidP="008B7525">
            <w:pPr>
              <w:jc w:val="center"/>
              <w:rPr>
                <w:rFonts w:ascii="Leelawadee" w:hAnsi="Leelawadee" w:cs="Leelawadee"/>
                <w:b/>
                <w:sz w:val="20"/>
                <w:szCs w:val="20"/>
              </w:rPr>
            </w:pPr>
            <w:r w:rsidRPr="005543C1">
              <w:rPr>
                <w:rFonts w:ascii="Leelawadee" w:hAnsi="Leelawadee" w:cs="Leelawadee"/>
                <w:b/>
                <w:sz w:val="20"/>
                <w:szCs w:val="20"/>
              </w:rPr>
              <w:t>Height</w:t>
            </w:r>
          </w:p>
          <w:p w14:paraId="431483F4" w14:textId="77777777" w:rsidR="005543C1" w:rsidRPr="005543C1" w:rsidRDefault="005543C1" w:rsidP="008B7525">
            <w:pPr>
              <w:jc w:val="center"/>
              <w:rPr>
                <w:rFonts w:ascii="Leelawadee" w:hAnsi="Leelawadee" w:cs="Leelawadee"/>
                <w:sz w:val="20"/>
                <w:szCs w:val="20"/>
              </w:rPr>
            </w:pPr>
            <w:r w:rsidRPr="005543C1">
              <w:rPr>
                <w:rFonts w:ascii="Leelawadee" w:hAnsi="Leelawadee" w:cs="Leelawadee"/>
                <w:b/>
                <w:sz w:val="20"/>
                <w:szCs w:val="20"/>
              </w:rPr>
              <w:t>(in)</w:t>
            </w:r>
          </w:p>
        </w:tc>
        <w:tc>
          <w:tcPr>
            <w:tcW w:w="482" w:type="dxa"/>
          </w:tcPr>
          <w:p w14:paraId="05170E5F" w14:textId="77777777" w:rsidR="005543C1" w:rsidRPr="005543C1" w:rsidRDefault="005543C1" w:rsidP="008B7525">
            <w:pPr>
              <w:jc w:val="center"/>
              <w:rPr>
                <w:rFonts w:ascii="Leelawadee" w:hAnsi="Leelawadee" w:cs="Leelawadee"/>
                <w:b/>
                <w:sz w:val="20"/>
                <w:szCs w:val="20"/>
              </w:rPr>
            </w:pPr>
            <w:r w:rsidRPr="005543C1">
              <w:rPr>
                <w:rFonts w:ascii="Leelawadee" w:hAnsi="Leelawadee" w:cs="Leelawadee"/>
                <w:b/>
                <w:sz w:val="20"/>
                <w:szCs w:val="20"/>
              </w:rPr>
              <w:t>SF</w:t>
            </w:r>
          </w:p>
        </w:tc>
        <w:tc>
          <w:tcPr>
            <w:tcW w:w="1815" w:type="dxa"/>
            <w:vAlign w:val="center"/>
          </w:tcPr>
          <w:p w14:paraId="44D0949C" w14:textId="5A3103A4" w:rsidR="005543C1" w:rsidRPr="005543C1" w:rsidRDefault="214B8C74" w:rsidP="2C1F94DF">
            <w:pPr>
              <w:jc w:val="center"/>
              <w:rPr>
                <w:rFonts w:ascii="Leelawadee" w:hAnsi="Leelawadee" w:cs="Leelawadee"/>
                <w:b/>
                <w:bCs/>
                <w:sz w:val="20"/>
                <w:szCs w:val="20"/>
              </w:rPr>
            </w:pPr>
            <w:r w:rsidRPr="2C1F94DF">
              <w:rPr>
                <w:rFonts w:ascii="Leelawadee" w:eastAsia="Times New Roman" w:hAnsi="Leelawadee" w:cs="Leelawadee"/>
                <w:b/>
                <w:bCs/>
                <w:color w:val="000000" w:themeColor="text1"/>
              </w:rPr>
              <w:t>ratio</w:t>
            </w:r>
            <w:r w:rsidRPr="2C1F94DF">
              <w:rPr>
                <w:rFonts w:ascii="Leelawadee" w:hAnsi="Leelawadee" w:cs="Leelawadee"/>
                <w:b/>
                <w:bCs/>
                <w:sz w:val="20"/>
                <w:szCs w:val="20"/>
              </w:rPr>
              <w:t xml:space="preserve"> </w:t>
            </w:r>
          </w:p>
          <w:p w14:paraId="608F071C" w14:textId="4CA8B977" w:rsidR="005543C1" w:rsidRPr="005543C1" w:rsidRDefault="214B8C74" w:rsidP="2C1F94DF">
            <w:pPr>
              <w:jc w:val="center"/>
              <w:rPr>
                <w:rFonts w:ascii="Leelawadee" w:hAnsi="Leelawadee" w:cs="Leelawadee"/>
                <w:b/>
                <w:bCs/>
                <w:sz w:val="20"/>
                <w:szCs w:val="20"/>
              </w:rPr>
            </w:pPr>
            <w:r w:rsidRPr="2C1F94DF">
              <w:rPr>
                <w:rFonts w:ascii="Leelawadee" w:hAnsi="Leelawadee" w:cs="Leelawadee"/>
                <w:b/>
                <w:bCs/>
                <w:sz w:val="20"/>
                <w:szCs w:val="20"/>
              </w:rPr>
              <w:t>(</w:t>
            </w:r>
            <w:r w:rsidR="005543C1" w:rsidRPr="2C1F94DF">
              <w:rPr>
                <w:rFonts w:ascii="Leelawadee" w:hAnsi="Leelawadee" w:cs="Leelawadee"/>
                <w:b/>
                <w:bCs/>
                <w:sz w:val="20"/>
                <w:szCs w:val="20"/>
              </w:rPr>
              <w:t>cm / in</w:t>
            </w:r>
            <w:r w:rsidR="43F66EAA" w:rsidRPr="2C1F94DF">
              <w:rPr>
                <w:rFonts w:ascii="Leelawadee" w:hAnsi="Leelawadee" w:cs="Leelawadee"/>
                <w:b/>
                <w:bCs/>
                <w:sz w:val="20"/>
                <w:szCs w:val="20"/>
              </w:rPr>
              <w:t>)</w:t>
            </w:r>
          </w:p>
        </w:tc>
        <w:tc>
          <w:tcPr>
            <w:tcW w:w="468" w:type="dxa"/>
          </w:tcPr>
          <w:p w14:paraId="6A10AAA4" w14:textId="77777777" w:rsidR="005543C1" w:rsidRPr="005543C1" w:rsidRDefault="005543C1" w:rsidP="008B7525">
            <w:pPr>
              <w:jc w:val="center"/>
              <w:rPr>
                <w:rFonts w:ascii="Leelawadee" w:hAnsi="Leelawadee" w:cs="Leelawadee"/>
                <w:b/>
                <w:sz w:val="20"/>
                <w:szCs w:val="20"/>
              </w:rPr>
            </w:pPr>
            <w:r w:rsidRPr="005543C1">
              <w:rPr>
                <w:rFonts w:ascii="Leelawadee" w:hAnsi="Leelawadee" w:cs="Leelawadee"/>
                <w:b/>
                <w:sz w:val="20"/>
                <w:szCs w:val="20"/>
              </w:rPr>
              <w:t>SF</w:t>
            </w:r>
          </w:p>
        </w:tc>
      </w:tr>
      <w:tr w:rsidR="005543C1" w:rsidRPr="00EE5305" w14:paraId="5A586ED7" w14:textId="77777777" w:rsidTr="2C1F94DF">
        <w:trPr>
          <w:trHeight w:val="453"/>
        </w:trPr>
        <w:tc>
          <w:tcPr>
            <w:tcW w:w="1406" w:type="dxa"/>
            <w:vAlign w:val="center"/>
          </w:tcPr>
          <w:p w14:paraId="72A5B495" w14:textId="77777777" w:rsidR="005543C1" w:rsidRPr="005543C1" w:rsidRDefault="005543C1" w:rsidP="008B7525">
            <w:pPr>
              <w:rPr>
                <w:rFonts w:ascii="Leelawadee" w:hAnsi="Leelawadee" w:cs="Leelawadee"/>
                <w:sz w:val="20"/>
                <w:szCs w:val="20"/>
              </w:rPr>
            </w:pPr>
            <w:r w:rsidRPr="005543C1">
              <w:rPr>
                <w:rFonts w:ascii="Leelawadee" w:hAnsi="Leelawadee" w:cs="Leelawadee"/>
                <w:sz w:val="20"/>
                <w:szCs w:val="20"/>
              </w:rPr>
              <w:t>250-mL Beaker</w:t>
            </w:r>
          </w:p>
        </w:tc>
        <w:tc>
          <w:tcPr>
            <w:tcW w:w="1330" w:type="dxa"/>
            <w:vAlign w:val="center"/>
          </w:tcPr>
          <w:p w14:paraId="5A0D9BC8" w14:textId="77777777" w:rsidR="005543C1" w:rsidRPr="005543C1" w:rsidRDefault="005543C1" w:rsidP="005543C1">
            <w:pPr>
              <w:jc w:val="center"/>
              <w:rPr>
                <w:rFonts w:ascii="Leelawadee" w:hAnsi="Leelawadee" w:cs="Leelawadee"/>
                <w:sz w:val="20"/>
                <w:szCs w:val="20"/>
              </w:rPr>
            </w:pPr>
          </w:p>
          <w:p w14:paraId="571E37F9" w14:textId="77777777" w:rsidR="005543C1" w:rsidRPr="005543C1" w:rsidRDefault="005543C1" w:rsidP="005543C1">
            <w:pPr>
              <w:jc w:val="center"/>
              <w:rPr>
                <w:rFonts w:ascii="Leelawadee" w:hAnsi="Leelawadee" w:cs="Leelawadee"/>
                <w:sz w:val="20"/>
                <w:szCs w:val="20"/>
              </w:rPr>
            </w:pPr>
          </w:p>
          <w:p w14:paraId="3D563003" w14:textId="77777777" w:rsidR="005543C1" w:rsidRPr="005543C1" w:rsidRDefault="005543C1" w:rsidP="005543C1">
            <w:pPr>
              <w:jc w:val="center"/>
              <w:rPr>
                <w:rFonts w:ascii="Leelawadee" w:hAnsi="Leelawadee" w:cs="Leelawadee"/>
                <w:sz w:val="20"/>
                <w:szCs w:val="20"/>
              </w:rPr>
            </w:pPr>
          </w:p>
        </w:tc>
        <w:tc>
          <w:tcPr>
            <w:tcW w:w="471" w:type="dxa"/>
          </w:tcPr>
          <w:p w14:paraId="2E7CB3CA" w14:textId="77777777" w:rsidR="005543C1" w:rsidRPr="005543C1" w:rsidRDefault="005543C1" w:rsidP="008B7525">
            <w:pPr>
              <w:rPr>
                <w:rFonts w:ascii="Leelawadee" w:hAnsi="Leelawadee" w:cs="Leelawadee"/>
                <w:sz w:val="20"/>
                <w:szCs w:val="20"/>
              </w:rPr>
            </w:pPr>
          </w:p>
        </w:tc>
        <w:tc>
          <w:tcPr>
            <w:tcW w:w="2015" w:type="dxa"/>
            <w:vAlign w:val="center"/>
          </w:tcPr>
          <w:p w14:paraId="010A17EA" w14:textId="77777777" w:rsidR="005543C1" w:rsidRPr="005543C1" w:rsidRDefault="005543C1" w:rsidP="005543C1">
            <w:pPr>
              <w:jc w:val="center"/>
              <w:rPr>
                <w:rFonts w:ascii="Leelawadee" w:hAnsi="Leelawadee" w:cs="Leelawadee"/>
                <w:sz w:val="20"/>
                <w:szCs w:val="20"/>
              </w:rPr>
            </w:pPr>
          </w:p>
        </w:tc>
        <w:tc>
          <w:tcPr>
            <w:tcW w:w="482" w:type="dxa"/>
          </w:tcPr>
          <w:p w14:paraId="7B442314" w14:textId="77777777" w:rsidR="005543C1" w:rsidRPr="005543C1" w:rsidRDefault="005543C1" w:rsidP="008B7525">
            <w:pPr>
              <w:rPr>
                <w:rFonts w:ascii="Leelawadee" w:hAnsi="Leelawadee" w:cs="Leelawadee"/>
                <w:sz w:val="20"/>
                <w:szCs w:val="20"/>
              </w:rPr>
            </w:pPr>
          </w:p>
        </w:tc>
        <w:tc>
          <w:tcPr>
            <w:tcW w:w="1815" w:type="dxa"/>
            <w:vAlign w:val="center"/>
          </w:tcPr>
          <w:p w14:paraId="0002A384" w14:textId="77777777" w:rsidR="005543C1" w:rsidRPr="005543C1" w:rsidRDefault="005543C1" w:rsidP="005543C1">
            <w:pPr>
              <w:jc w:val="both"/>
              <w:rPr>
                <w:rFonts w:ascii="Leelawadee" w:hAnsi="Leelawadee" w:cs="Leelawadee"/>
                <w:sz w:val="20"/>
                <w:szCs w:val="20"/>
              </w:rPr>
            </w:pPr>
          </w:p>
        </w:tc>
        <w:tc>
          <w:tcPr>
            <w:tcW w:w="468" w:type="dxa"/>
          </w:tcPr>
          <w:p w14:paraId="0047B787" w14:textId="77777777" w:rsidR="005543C1" w:rsidRPr="005543C1" w:rsidRDefault="005543C1" w:rsidP="008B7525">
            <w:pPr>
              <w:rPr>
                <w:rFonts w:ascii="Leelawadee" w:hAnsi="Leelawadee" w:cs="Leelawadee"/>
                <w:sz w:val="20"/>
                <w:szCs w:val="20"/>
              </w:rPr>
            </w:pPr>
          </w:p>
        </w:tc>
      </w:tr>
      <w:tr w:rsidR="005543C1" w:rsidRPr="00EE5305" w14:paraId="1A5F54B6" w14:textId="77777777" w:rsidTr="2C1F94DF">
        <w:trPr>
          <w:trHeight w:val="534"/>
        </w:trPr>
        <w:tc>
          <w:tcPr>
            <w:tcW w:w="1406" w:type="dxa"/>
            <w:vAlign w:val="center"/>
          </w:tcPr>
          <w:p w14:paraId="0DA109A5" w14:textId="77777777" w:rsidR="005543C1" w:rsidRPr="005543C1" w:rsidRDefault="005543C1" w:rsidP="008B7525">
            <w:pPr>
              <w:rPr>
                <w:rFonts w:ascii="Leelawadee" w:hAnsi="Leelawadee" w:cs="Leelawadee"/>
                <w:sz w:val="20"/>
                <w:szCs w:val="20"/>
              </w:rPr>
            </w:pPr>
            <w:r w:rsidRPr="005543C1">
              <w:rPr>
                <w:rFonts w:ascii="Leelawadee" w:hAnsi="Leelawadee" w:cs="Leelawadee"/>
                <w:sz w:val="20"/>
                <w:szCs w:val="20"/>
              </w:rPr>
              <w:t>250-mL Erlenmeyer flask</w:t>
            </w:r>
          </w:p>
        </w:tc>
        <w:tc>
          <w:tcPr>
            <w:tcW w:w="1330" w:type="dxa"/>
            <w:vAlign w:val="center"/>
          </w:tcPr>
          <w:p w14:paraId="75FBB809" w14:textId="77777777" w:rsidR="005543C1" w:rsidRPr="005543C1" w:rsidRDefault="005543C1" w:rsidP="005543C1">
            <w:pPr>
              <w:jc w:val="center"/>
              <w:rPr>
                <w:rFonts w:ascii="Leelawadee" w:hAnsi="Leelawadee" w:cs="Leelawadee"/>
                <w:sz w:val="20"/>
                <w:szCs w:val="20"/>
              </w:rPr>
            </w:pPr>
          </w:p>
          <w:p w14:paraId="54D01AD8" w14:textId="77777777" w:rsidR="005543C1" w:rsidRPr="005543C1" w:rsidRDefault="005543C1" w:rsidP="005543C1">
            <w:pPr>
              <w:jc w:val="center"/>
              <w:rPr>
                <w:rFonts w:ascii="Leelawadee" w:hAnsi="Leelawadee" w:cs="Leelawadee"/>
                <w:sz w:val="20"/>
                <w:szCs w:val="20"/>
              </w:rPr>
            </w:pPr>
          </w:p>
          <w:p w14:paraId="4EA2A7C2" w14:textId="77777777" w:rsidR="005543C1" w:rsidRPr="005543C1" w:rsidRDefault="005543C1" w:rsidP="005543C1">
            <w:pPr>
              <w:jc w:val="center"/>
              <w:rPr>
                <w:rFonts w:ascii="Leelawadee" w:hAnsi="Leelawadee" w:cs="Leelawadee"/>
                <w:sz w:val="20"/>
                <w:szCs w:val="20"/>
              </w:rPr>
            </w:pPr>
          </w:p>
        </w:tc>
        <w:tc>
          <w:tcPr>
            <w:tcW w:w="471" w:type="dxa"/>
          </w:tcPr>
          <w:p w14:paraId="510AAEC4" w14:textId="77777777" w:rsidR="005543C1" w:rsidRPr="005543C1" w:rsidRDefault="005543C1" w:rsidP="008B7525">
            <w:pPr>
              <w:rPr>
                <w:rFonts w:ascii="Leelawadee" w:hAnsi="Leelawadee" w:cs="Leelawadee"/>
                <w:sz w:val="20"/>
                <w:szCs w:val="20"/>
              </w:rPr>
            </w:pPr>
          </w:p>
        </w:tc>
        <w:tc>
          <w:tcPr>
            <w:tcW w:w="2015" w:type="dxa"/>
            <w:vAlign w:val="center"/>
          </w:tcPr>
          <w:p w14:paraId="21DF879F" w14:textId="77777777" w:rsidR="005543C1" w:rsidRPr="005543C1" w:rsidRDefault="005543C1" w:rsidP="005543C1">
            <w:pPr>
              <w:jc w:val="center"/>
              <w:rPr>
                <w:rFonts w:ascii="Leelawadee" w:hAnsi="Leelawadee" w:cs="Leelawadee"/>
                <w:sz w:val="20"/>
                <w:szCs w:val="20"/>
              </w:rPr>
            </w:pPr>
          </w:p>
        </w:tc>
        <w:tc>
          <w:tcPr>
            <w:tcW w:w="482" w:type="dxa"/>
          </w:tcPr>
          <w:p w14:paraId="1762A040" w14:textId="77777777" w:rsidR="005543C1" w:rsidRPr="005543C1" w:rsidRDefault="005543C1" w:rsidP="008B7525">
            <w:pPr>
              <w:rPr>
                <w:rFonts w:ascii="Leelawadee" w:hAnsi="Leelawadee" w:cs="Leelawadee"/>
                <w:sz w:val="20"/>
                <w:szCs w:val="20"/>
              </w:rPr>
            </w:pPr>
          </w:p>
        </w:tc>
        <w:tc>
          <w:tcPr>
            <w:tcW w:w="1815" w:type="dxa"/>
            <w:vAlign w:val="center"/>
          </w:tcPr>
          <w:p w14:paraId="3DAA87A6" w14:textId="77777777" w:rsidR="005543C1" w:rsidRPr="005543C1" w:rsidRDefault="005543C1" w:rsidP="005543C1">
            <w:pPr>
              <w:jc w:val="both"/>
              <w:rPr>
                <w:rFonts w:ascii="Leelawadee" w:hAnsi="Leelawadee" w:cs="Leelawadee"/>
                <w:sz w:val="20"/>
                <w:szCs w:val="20"/>
              </w:rPr>
            </w:pPr>
          </w:p>
        </w:tc>
        <w:tc>
          <w:tcPr>
            <w:tcW w:w="468" w:type="dxa"/>
          </w:tcPr>
          <w:p w14:paraId="5222C152" w14:textId="77777777" w:rsidR="005543C1" w:rsidRPr="005543C1" w:rsidRDefault="005543C1" w:rsidP="008B7525">
            <w:pPr>
              <w:rPr>
                <w:rFonts w:ascii="Leelawadee" w:hAnsi="Leelawadee" w:cs="Leelawadee"/>
                <w:sz w:val="20"/>
                <w:szCs w:val="20"/>
              </w:rPr>
            </w:pPr>
          </w:p>
        </w:tc>
      </w:tr>
      <w:tr w:rsidR="005543C1" w:rsidRPr="00EE5305" w14:paraId="1866CD85" w14:textId="77777777" w:rsidTr="2C1F94DF">
        <w:tc>
          <w:tcPr>
            <w:tcW w:w="1406" w:type="dxa"/>
            <w:vAlign w:val="center"/>
          </w:tcPr>
          <w:p w14:paraId="56418F80" w14:textId="77777777" w:rsidR="005543C1" w:rsidRPr="005543C1" w:rsidRDefault="005543C1" w:rsidP="008B7525">
            <w:pPr>
              <w:rPr>
                <w:rFonts w:ascii="Leelawadee" w:hAnsi="Leelawadee" w:cs="Leelawadee"/>
                <w:sz w:val="20"/>
                <w:szCs w:val="20"/>
              </w:rPr>
            </w:pPr>
            <w:r w:rsidRPr="005543C1">
              <w:rPr>
                <w:rFonts w:ascii="Leelawadee" w:hAnsi="Leelawadee" w:cs="Leelawadee"/>
                <w:sz w:val="20"/>
                <w:szCs w:val="20"/>
              </w:rPr>
              <w:t>100-mL graduated cylinder</w:t>
            </w:r>
          </w:p>
        </w:tc>
        <w:tc>
          <w:tcPr>
            <w:tcW w:w="1330" w:type="dxa"/>
            <w:vAlign w:val="center"/>
          </w:tcPr>
          <w:p w14:paraId="2C2B02FC" w14:textId="77777777" w:rsidR="005543C1" w:rsidRPr="005543C1" w:rsidRDefault="005543C1" w:rsidP="005543C1">
            <w:pPr>
              <w:jc w:val="center"/>
              <w:rPr>
                <w:rFonts w:ascii="Leelawadee" w:hAnsi="Leelawadee" w:cs="Leelawadee"/>
                <w:sz w:val="20"/>
                <w:szCs w:val="20"/>
              </w:rPr>
            </w:pPr>
          </w:p>
          <w:p w14:paraId="091E3D17" w14:textId="77777777" w:rsidR="005543C1" w:rsidRPr="005543C1" w:rsidRDefault="005543C1" w:rsidP="005543C1">
            <w:pPr>
              <w:jc w:val="center"/>
              <w:rPr>
                <w:rFonts w:ascii="Leelawadee" w:hAnsi="Leelawadee" w:cs="Leelawadee"/>
                <w:sz w:val="20"/>
                <w:szCs w:val="20"/>
              </w:rPr>
            </w:pPr>
          </w:p>
          <w:p w14:paraId="681A5007" w14:textId="77777777" w:rsidR="005543C1" w:rsidRPr="005543C1" w:rsidRDefault="005543C1" w:rsidP="005543C1">
            <w:pPr>
              <w:jc w:val="center"/>
              <w:rPr>
                <w:rFonts w:ascii="Leelawadee" w:hAnsi="Leelawadee" w:cs="Leelawadee"/>
                <w:sz w:val="20"/>
                <w:szCs w:val="20"/>
              </w:rPr>
            </w:pPr>
          </w:p>
        </w:tc>
        <w:tc>
          <w:tcPr>
            <w:tcW w:w="471" w:type="dxa"/>
          </w:tcPr>
          <w:p w14:paraId="547D10FB" w14:textId="77777777" w:rsidR="005543C1" w:rsidRPr="005543C1" w:rsidRDefault="005543C1" w:rsidP="008B7525">
            <w:pPr>
              <w:rPr>
                <w:rFonts w:ascii="Leelawadee" w:hAnsi="Leelawadee" w:cs="Leelawadee"/>
                <w:sz w:val="20"/>
                <w:szCs w:val="20"/>
              </w:rPr>
            </w:pPr>
          </w:p>
        </w:tc>
        <w:tc>
          <w:tcPr>
            <w:tcW w:w="2015" w:type="dxa"/>
            <w:vAlign w:val="center"/>
          </w:tcPr>
          <w:p w14:paraId="5D01515C" w14:textId="77777777" w:rsidR="005543C1" w:rsidRPr="005543C1" w:rsidRDefault="005543C1" w:rsidP="005543C1">
            <w:pPr>
              <w:jc w:val="center"/>
              <w:rPr>
                <w:rFonts w:ascii="Leelawadee" w:hAnsi="Leelawadee" w:cs="Leelawadee"/>
                <w:sz w:val="20"/>
                <w:szCs w:val="20"/>
              </w:rPr>
            </w:pPr>
          </w:p>
        </w:tc>
        <w:tc>
          <w:tcPr>
            <w:tcW w:w="482" w:type="dxa"/>
          </w:tcPr>
          <w:p w14:paraId="169B3102" w14:textId="77777777" w:rsidR="005543C1" w:rsidRPr="005543C1" w:rsidRDefault="005543C1" w:rsidP="008B7525">
            <w:pPr>
              <w:rPr>
                <w:rFonts w:ascii="Leelawadee" w:hAnsi="Leelawadee" w:cs="Leelawadee"/>
                <w:sz w:val="20"/>
                <w:szCs w:val="20"/>
              </w:rPr>
            </w:pPr>
          </w:p>
        </w:tc>
        <w:tc>
          <w:tcPr>
            <w:tcW w:w="1815" w:type="dxa"/>
            <w:vAlign w:val="center"/>
          </w:tcPr>
          <w:p w14:paraId="5AB3D37F" w14:textId="77777777" w:rsidR="005543C1" w:rsidRPr="005543C1" w:rsidRDefault="005543C1" w:rsidP="005543C1">
            <w:pPr>
              <w:jc w:val="both"/>
              <w:rPr>
                <w:rFonts w:ascii="Leelawadee" w:hAnsi="Leelawadee" w:cs="Leelawadee"/>
                <w:sz w:val="20"/>
                <w:szCs w:val="20"/>
              </w:rPr>
            </w:pPr>
          </w:p>
        </w:tc>
        <w:tc>
          <w:tcPr>
            <w:tcW w:w="468" w:type="dxa"/>
          </w:tcPr>
          <w:p w14:paraId="3FC58AB3" w14:textId="77777777" w:rsidR="005543C1" w:rsidRPr="005543C1" w:rsidRDefault="005543C1" w:rsidP="008B7525">
            <w:pPr>
              <w:rPr>
                <w:rFonts w:ascii="Leelawadee" w:hAnsi="Leelawadee" w:cs="Leelawadee"/>
                <w:sz w:val="20"/>
                <w:szCs w:val="20"/>
              </w:rPr>
            </w:pPr>
          </w:p>
        </w:tc>
      </w:tr>
      <w:tr w:rsidR="005543C1" w:rsidRPr="00EE5305" w14:paraId="1BE405AF" w14:textId="77777777" w:rsidTr="2C1F94DF">
        <w:tc>
          <w:tcPr>
            <w:tcW w:w="1406" w:type="dxa"/>
            <w:vAlign w:val="center"/>
          </w:tcPr>
          <w:p w14:paraId="3AE72EA6" w14:textId="77777777" w:rsidR="005543C1" w:rsidRPr="005543C1" w:rsidRDefault="005543C1" w:rsidP="008B7525">
            <w:pPr>
              <w:rPr>
                <w:rStyle w:val="Strong"/>
                <w:rFonts w:cs="Leelawadee"/>
                <w:sz w:val="20"/>
                <w:szCs w:val="20"/>
              </w:rPr>
            </w:pPr>
            <w:r w:rsidRPr="005543C1">
              <w:rPr>
                <w:rStyle w:val="Strong"/>
                <w:rFonts w:cs="Leelawadee"/>
                <w:sz w:val="20"/>
                <w:szCs w:val="20"/>
              </w:rPr>
              <w:t>Average</w:t>
            </w:r>
          </w:p>
        </w:tc>
        <w:tc>
          <w:tcPr>
            <w:tcW w:w="1330" w:type="dxa"/>
            <w:shd w:val="clear" w:color="auto" w:fill="000000" w:themeFill="text1"/>
            <w:vAlign w:val="center"/>
          </w:tcPr>
          <w:p w14:paraId="51F56D25" w14:textId="77777777" w:rsidR="005543C1" w:rsidRPr="005543C1" w:rsidRDefault="005543C1" w:rsidP="008B7525">
            <w:pPr>
              <w:rPr>
                <w:rFonts w:ascii="Leelawadee" w:hAnsi="Leelawadee" w:cs="Leelawadee"/>
                <w:sz w:val="20"/>
                <w:szCs w:val="20"/>
              </w:rPr>
            </w:pPr>
          </w:p>
        </w:tc>
        <w:tc>
          <w:tcPr>
            <w:tcW w:w="471" w:type="dxa"/>
            <w:shd w:val="clear" w:color="auto" w:fill="000000" w:themeFill="text1"/>
          </w:tcPr>
          <w:p w14:paraId="4F691249" w14:textId="77777777" w:rsidR="005543C1" w:rsidRPr="005543C1" w:rsidRDefault="005543C1" w:rsidP="008B7525">
            <w:pPr>
              <w:rPr>
                <w:rFonts w:ascii="Leelawadee" w:hAnsi="Leelawadee" w:cs="Leelawadee"/>
                <w:sz w:val="20"/>
                <w:szCs w:val="20"/>
              </w:rPr>
            </w:pPr>
          </w:p>
        </w:tc>
        <w:tc>
          <w:tcPr>
            <w:tcW w:w="2015" w:type="dxa"/>
            <w:shd w:val="clear" w:color="auto" w:fill="000000" w:themeFill="text1"/>
            <w:vAlign w:val="center"/>
          </w:tcPr>
          <w:p w14:paraId="0CEF5F4D" w14:textId="77777777" w:rsidR="005543C1" w:rsidRPr="005543C1" w:rsidRDefault="005543C1" w:rsidP="008B7525">
            <w:pPr>
              <w:rPr>
                <w:rFonts w:ascii="Leelawadee" w:hAnsi="Leelawadee" w:cs="Leelawadee"/>
                <w:sz w:val="20"/>
                <w:szCs w:val="20"/>
              </w:rPr>
            </w:pPr>
          </w:p>
        </w:tc>
        <w:tc>
          <w:tcPr>
            <w:tcW w:w="482" w:type="dxa"/>
            <w:shd w:val="clear" w:color="auto" w:fill="000000" w:themeFill="text1"/>
          </w:tcPr>
          <w:p w14:paraId="5627CC36" w14:textId="77777777" w:rsidR="005543C1" w:rsidRPr="005543C1" w:rsidRDefault="005543C1" w:rsidP="008B7525">
            <w:pPr>
              <w:rPr>
                <w:rFonts w:ascii="Leelawadee" w:hAnsi="Leelawadee" w:cs="Leelawadee"/>
                <w:sz w:val="20"/>
                <w:szCs w:val="20"/>
              </w:rPr>
            </w:pPr>
          </w:p>
        </w:tc>
        <w:tc>
          <w:tcPr>
            <w:tcW w:w="1815" w:type="dxa"/>
            <w:vAlign w:val="center"/>
          </w:tcPr>
          <w:p w14:paraId="4FD21925" w14:textId="77777777" w:rsidR="005543C1" w:rsidRPr="005543C1" w:rsidRDefault="005543C1" w:rsidP="005543C1">
            <w:pPr>
              <w:jc w:val="both"/>
              <w:rPr>
                <w:rFonts w:ascii="Leelawadee" w:hAnsi="Leelawadee" w:cs="Leelawadee"/>
                <w:sz w:val="20"/>
                <w:szCs w:val="20"/>
              </w:rPr>
            </w:pPr>
          </w:p>
        </w:tc>
        <w:tc>
          <w:tcPr>
            <w:tcW w:w="468" w:type="dxa"/>
            <w:shd w:val="clear" w:color="auto" w:fill="000000" w:themeFill="text1"/>
          </w:tcPr>
          <w:p w14:paraId="4A1B7F00" w14:textId="77777777" w:rsidR="005543C1" w:rsidRPr="005543C1" w:rsidRDefault="005543C1" w:rsidP="008B7525">
            <w:pPr>
              <w:rPr>
                <w:rFonts w:ascii="Leelawadee" w:hAnsi="Leelawadee" w:cs="Leelawadee"/>
                <w:sz w:val="20"/>
                <w:szCs w:val="20"/>
              </w:rPr>
            </w:pPr>
          </w:p>
        </w:tc>
      </w:tr>
    </w:tbl>
    <w:p w14:paraId="15BAC685" w14:textId="77777777" w:rsidR="005543C1" w:rsidRDefault="005543C1" w:rsidP="005543C1">
      <w:pPr>
        <w:spacing w:after="0" w:line="240" w:lineRule="auto"/>
      </w:pPr>
    </w:p>
    <w:p w14:paraId="15BB9DCB" w14:textId="1F1CF64F" w:rsidR="005543C1" w:rsidRDefault="005543C1" w:rsidP="002B7A3E">
      <w:pPr>
        <w:pBdr>
          <w:top w:val="dotDash" w:sz="4" w:space="1" w:color="auto"/>
          <w:left w:val="dotDash" w:sz="4" w:space="0" w:color="auto"/>
          <w:bottom w:val="dotDash" w:sz="4" w:space="1" w:color="auto"/>
          <w:right w:val="dotDash" w:sz="4" w:space="0" w:color="auto"/>
        </w:pBdr>
        <w:rPr>
          <w:rFonts w:ascii="Leelawadee" w:eastAsia="Times New Roman" w:hAnsi="Leelawadee" w:cs="Leelawadee"/>
          <w:bCs/>
          <w:color w:val="000000" w:themeColor="text1"/>
        </w:rPr>
      </w:pPr>
      <w:r>
        <w:rPr>
          <w:rFonts w:ascii="Leelawadee" w:eastAsia="Times New Roman" w:hAnsi="Leelawadee" w:cs="Leelawadee"/>
          <w:bCs/>
          <w:color w:val="000000" w:themeColor="text1"/>
        </w:rPr>
        <w:t xml:space="preserve">Once you </w:t>
      </w:r>
      <w:r w:rsidRPr="005543C1">
        <w:rPr>
          <w:rFonts w:ascii="Leelawadee" w:eastAsia="Times New Roman" w:hAnsi="Leelawadee" w:cs="Leelawadee"/>
          <w:bCs/>
          <w:color w:val="000000" w:themeColor="text1"/>
        </w:rPr>
        <w:t>have calculated the height ratio (cm/inches), calculate the average of the three numbers (</w:t>
      </w:r>
      <w:r w:rsidRPr="005543C1">
        <w:rPr>
          <w:rStyle w:val="Strong"/>
        </w:rPr>
        <w:t>show all work</w:t>
      </w:r>
      <w:r w:rsidRPr="005543C1">
        <w:rPr>
          <w:rFonts w:ascii="Leelawadee" w:eastAsia="Times New Roman" w:hAnsi="Leelawadee" w:cs="Leelawadee"/>
          <w:bCs/>
          <w:color w:val="000000" w:themeColor="text1"/>
        </w:rPr>
        <w:t>).</w:t>
      </w:r>
    </w:p>
    <w:p w14:paraId="6BD4D1CC" w14:textId="77777777" w:rsidR="005543C1" w:rsidRPr="005543C1" w:rsidRDefault="005543C1" w:rsidP="002B7A3E">
      <w:pPr>
        <w:pBdr>
          <w:top w:val="dotDash" w:sz="4" w:space="1" w:color="auto"/>
          <w:left w:val="dotDash" w:sz="4" w:space="0" w:color="auto"/>
          <w:bottom w:val="dotDash" w:sz="4" w:space="1" w:color="auto"/>
          <w:right w:val="dotDash" w:sz="4" w:space="0" w:color="auto"/>
        </w:pBdr>
        <w:rPr>
          <w:rFonts w:ascii="Leelawadee" w:eastAsia="Times New Roman" w:hAnsi="Leelawadee" w:cs="Leelawadee"/>
          <w:bCs/>
          <w:color w:val="000000" w:themeColor="text1"/>
        </w:rPr>
      </w:pPr>
    </w:p>
    <w:p w14:paraId="59A13DF3" w14:textId="166A49BC" w:rsidR="005543C1" w:rsidRDefault="005543C1" w:rsidP="002B7A3E">
      <w:pPr>
        <w:pBdr>
          <w:top w:val="dotDash" w:sz="4" w:space="1" w:color="auto"/>
          <w:left w:val="dotDash" w:sz="4" w:space="0" w:color="auto"/>
          <w:bottom w:val="dotDash" w:sz="4" w:space="1" w:color="auto"/>
          <w:right w:val="dotDash" w:sz="4" w:space="0" w:color="auto"/>
        </w:pBdr>
        <w:rPr>
          <w:rFonts w:ascii="Leelawadee" w:eastAsia="Times New Roman" w:hAnsi="Leelawadee" w:cs="Leelawadee"/>
          <w:bCs/>
          <w:color w:val="000000" w:themeColor="text1"/>
          <w:u w:val="single"/>
        </w:rPr>
      </w:pPr>
    </w:p>
    <w:p w14:paraId="069B6766" w14:textId="77777777" w:rsidR="005543C1" w:rsidRPr="00F72B41" w:rsidRDefault="005543C1" w:rsidP="002B7A3E">
      <w:pPr>
        <w:pBdr>
          <w:top w:val="dotDash" w:sz="4" w:space="1" w:color="auto"/>
          <w:left w:val="dotDash" w:sz="4" w:space="0" w:color="auto"/>
          <w:bottom w:val="dotDash" w:sz="4" w:space="1" w:color="auto"/>
          <w:right w:val="dotDash" w:sz="4" w:space="0" w:color="auto"/>
        </w:pBdr>
        <w:rPr>
          <w:rFonts w:ascii="Leelawadee" w:eastAsia="Times New Roman" w:hAnsi="Leelawadee" w:cs="Leelawadee"/>
          <w:bCs/>
          <w:color w:val="000000" w:themeColor="text1"/>
          <w:u w:val="single"/>
        </w:rPr>
      </w:pPr>
    </w:p>
    <w:p w14:paraId="19D27EE1" w14:textId="77777777" w:rsidR="005543C1" w:rsidRPr="00F72B41" w:rsidRDefault="005543C1" w:rsidP="002B7A3E">
      <w:pPr>
        <w:pBdr>
          <w:top w:val="dotDash" w:sz="4" w:space="1" w:color="auto"/>
          <w:left w:val="dotDash" w:sz="4" w:space="0" w:color="auto"/>
          <w:bottom w:val="dotDash" w:sz="4" w:space="1" w:color="auto"/>
          <w:right w:val="dotDash" w:sz="4" w:space="0" w:color="auto"/>
        </w:pBdr>
        <w:rPr>
          <w:rFonts w:ascii="Leelawadee" w:eastAsia="Times New Roman" w:hAnsi="Leelawadee" w:cs="Leelawadee"/>
          <w:bCs/>
          <w:color w:val="000000" w:themeColor="text1"/>
          <w:u w:val="single"/>
        </w:rPr>
      </w:pPr>
    </w:p>
    <w:p w14:paraId="3B5A2AEC" w14:textId="77777777" w:rsidR="005543C1" w:rsidRPr="00F72B41" w:rsidRDefault="005543C1" w:rsidP="002B7A3E">
      <w:pPr>
        <w:pBdr>
          <w:top w:val="dotDash" w:sz="4" w:space="1" w:color="auto"/>
          <w:left w:val="dotDash" w:sz="4" w:space="0" w:color="auto"/>
          <w:bottom w:val="dotDash" w:sz="4" w:space="1" w:color="auto"/>
          <w:right w:val="dotDash" w:sz="4" w:space="0" w:color="auto"/>
        </w:pBdr>
        <w:rPr>
          <w:rFonts w:ascii="Leelawadee" w:eastAsia="Times New Roman" w:hAnsi="Leelawadee" w:cs="Leelawadee"/>
          <w:bCs/>
          <w:color w:val="000000" w:themeColor="text1"/>
          <w:u w:val="single"/>
        </w:rPr>
      </w:pPr>
    </w:p>
    <w:p w14:paraId="0D2D6785" w14:textId="77777777" w:rsidR="005543C1" w:rsidRPr="00F72B41" w:rsidRDefault="005543C1" w:rsidP="002B7A3E">
      <w:pPr>
        <w:pBdr>
          <w:top w:val="dotDash" w:sz="4" w:space="1" w:color="auto"/>
          <w:left w:val="dotDash" w:sz="4" w:space="0" w:color="auto"/>
          <w:bottom w:val="dotDash" w:sz="4" w:space="1" w:color="auto"/>
          <w:right w:val="dotDash" w:sz="4" w:space="0" w:color="auto"/>
        </w:pBdr>
        <w:rPr>
          <w:rFonts w:ascii="Leelawadee" w:eastAsia="Times New Roman" w:hAnsi="Leelawadee" w:cs="Leelawadee"/>
          <w:bCs/>
          <w:color w:val="000000" w:themeColor="text1"/>
          <w:u w:val="single"/>
        </w:rPr>
      </w:pPr>
    </w:p>
    <w:p w14:paraId="09B2E55A" w14:textId="7D9D0DDC" w:rsidR="005543C1" w:rsidRDefault="005543C1" w:rsidP="00FE184C"/>
    <w:p w14:paraId="0D29BB65" w14:textId="77777777" w:rsidR="005543C1" w:rsidRDefault="005543C1" w:rsidP="00FE184C"/>
    <w:p w14:paraId="0D67468E" w14:textId="77777777" w:rsidR="005543C1" w:rsidRPr="005543C1" w:rsidRDefault="005543C1" w:rsidP="005543C1">
      <w:pPr>
        <w:numPr>
          <w:ilvl w:val="0"/>
          <w:numId w:val="32"/>
        </w:numPr>
        <w:rPr>
          <w:rFonts w:ascii="Leelawadee" w:hAnsi="Leelawadee" w:cs="Leelawadee"/>
        </w:rPr>
      </w:pPr>
      <w:r w:rsidRPr="005543C1">
        <w:rPr>
          <w:rFonts w:ascii="Leelawadee" w:hAnsi="Leelawadee" w:cs="Leelawadee"/>
        </w:rPr>
        <w:lastRenderedPageBreak/>
        <w:t>Based on your calculated average, what is the conversion factor between inches and cm?</w:t>
      </w:r>
    </w:p>
    <w:p w14:paraId="4E0A5C79" w14:textId="77777777" w:rsidR="005543C1" w:rsidRPr="005543C1" w:rsidRDefault="005543C1" w:rsidP="005543C1">
      <w:pPr>
        <w:rPr>
          <w:rFonts w:ascii="Leelawadee" w:hAnsi="Leelawadee" w:cs="Leelawadee"/>
        </w:rPr>
      </w:pPr>
    </w:p>
    <w:p w14:paraId="7E8A7235" w14:textId="77777777" w:rsidR="005543C1" w:rsidRPr="005543C1" w:rsidRDefault="005543C1" w:rsidP="005543C1">
      <w:pPr>
        <w:jc w:val="center"/>
        <w:rPr>
          <w:rFonts w:ascii="Leelawadee" w:hAnsi="Leelawadee" w:cs="Leelawadee"/>
        </w:rPr>
      </w:pPr>
      <w:r w:rsidRPr="005543C1">
        <w:rPr>
          <w:rFonts w:ascii="Leelawadee" w:hAnsi="Leelawadee" w:cs="Leelawadee"/>
        </w:rPr>
        <w:t>1 in = __________ cm</w:t>
      </w:r>
    </w:p>
    <w:p w14:paraId="204C5CCF" w14:textId="77777777" w:rsidR="005543C1" w:rsidRPr="005543C1" w:rsidRDefault="005543C1" w:rsidP="005543C1">
      <w:pPr>
        <w:rPr>
          <w:rFonts w:ascii="Leelawadee" w:hAnsi="Leelawadee" w:cs="Leelawadee"/>
        </w:rPr>
      </w:pPr>
    </w:p>
    <w:p w14:paraId="7B15BAD5" w14:textId="1E674D07" w:rsidR="002B7A3E" w:rsidRDefault="002B7A3E" w:rsidP="002B7A3E">
      <w:pPr>
        <w:numPr>
          <w:ilvl w:val="0"/>
          <w:numId w:val="32"/>
        </w:numPr>
        <w:rPr>
          <w:rFonts w:ascii="Leelawadee" w:hAnsi="Leelawadee" w:cs="Leelawadee"/>
        </w:rPr>
      </w:pPr>
      <w:r w:rsidRPr="005543C1">
        <w:rPr>
          <w:rFonts w:ascii="Leelawadee" w:hAnsi="Leelawadee" w:cs="Leelawadee"/>
        </w:rPr>
        <w:t>In some areas of the world w</w:t>
      </w:r>
      <w:r>
        <w:rPr>
          <w:rFonts w:ascii="Leelawadee" w:hAnsi="Leelawadee" w:cs="Leelawadee"/>
        </w:rPr>
        <w:t>h</w:t>
      </w:r>
      <w:r w:rsidRPr="005543C1">
        <w:rPr>
          <w:rFonts w:ascii="Leelawadee" w:hAnsi="Leelawadee" w:cs="Leelawadee"/>
        </w:rPr>
        <w:t>ere birth weight scales are absent, neonatal foot length is becoming the method of choice to diagnose preterm and low birthweight infants</w:t>
      </w:r>
      <w:r>
        <w:rPr>
          <w:rFonts w:ascii="Leelawadee" w:hAnsi="Leelawadee" w:cs="Leelawadee"/>
        </w:rPr>
        <w:t xml:space="preserve"> (less than 2500 g)</w:t>
      </w:r>
      <w:r w:rsidRPr="005543C1">
        <w:rPr>
          <w:rFonts w:ascii="Leelawadee" w:hAnsi="Leelawadee" w:cs="Leelawadee"/>
        </w:rPr>
        <w:t xml:space="preserve"> responsible for 80% of neonatal deaths (Folger, Panchal, </w:t>
      </w:r>
      <w:proofErr w:type="spellStart"/>
      <w:r w:rsidRPr="005543C1">
        <w:rPr>
          <w:rFonts w:ascii="Leelawadee" w:hAnsi="Leelawadee" w:cs="Leelawadee"/>
        </w:rPr>
        <w:t>Eglovitch</w:t>
      </w:r>
      <w:proofErr w:type="spellEnd"/>
      <w:r w:rsidRPr="005543C1">
        <w:rPr>
          <w:rFonts w:ascii="Leelawadee" w:hAnsi="Leelawadee" w:cs="Leelawadee"/>
        </w:rPr>
        <w:t xml:space="preserve">, Whelan, &amp; Lee, 2020). </w:t>
      </w:r>
      <w:r>
        <w:rPr>
          <w:rFonts w:ascii="Leelawadee" w:hAnsi="Leelawadee" w:cs="Leelawadee"/>
        </w:rPr>
        <w:t>A foot length mass data is plotted in the graph below.</w:t>
      </w:r>
    </w:p>
    <w:p w14:paraId="7C02CA19" w14:textId="3EFF6E5A" w:rsidR="002B7A3E" w:rsidRDefault="002B7A3E" w:rsidP="002B7A3E">
      <w:pPr>
        <w:rPr>
          <w:rFonts w:ascii="Leelawadee" w:hAnsi="Leelawadee" w:cs="Leelawadee"/>
        </w:rPr>
      </w:pPr>
      <w:r>
        <w:rPr>
          <w:rFonts w:ascii="Leelawadee" w:hAnsi="Leelawadee" w:cs="Leelawadee"/>
        </w:rPr>
        <w:tab/>
      </w:r>
      <w:r>
        <w:rPr>
          <w:rFonts w:ascii="Leelawadee" w:hAnsi="Leelawadee" w:cs="Leelawadee"/>
          <w:noProof/>
        </w:rPr>
        <w:drawing>
          <wp:inline distT="0" distB="0" distL="0" distR="0" wp14:anchorId="0DE2EEAC" wp14:editId="444C8D00">
            <wp:extent cx="5313579" cy="3174521"/>
            <wp:effectExtent l="0" t="0" r="0" b="635"/>
            <wp:docPr id="8" name="Picture 8" descr="A graph of foot length vs mass of new born bab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graph of foot length vs mass of new born babies"/>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341640" cy="3191286"/>
                    </a:xfrm>
                    <a:prstGeom prst="rect">
                      <a:avLst/>
                    </a:prstGeom>
                  </pic:spPr>
                </pic:pic>
              </a:graphicData>
            </a:graphic>
          </wp:inline>
        </w:drawing>
      </w:r>
    </w:p>
    <w:p w14:paraId="3786402F" w14:textId="77777777" w:rsidR="002B7A3E" w:rsidRPr="005543C1" w:rsidRDefault="002B7A3E" w:rsidP="002B7A3E">
      <w:pPr>
        <w:ind w:left="720"/>
        <w:rPr>
          <w:rFonts w:ascii="Leelawadee" w:hAnsi="Leelawadee" w:cs="Leelawadee"/>
        </w:rPr>
      </w:pPr>
      <w:r>
        <w:rPr>
          <w:rFonts w:ascii="Leelawadee" w:hAnsi="Leelawadee" w:cs="Leelawadee"/>
        </w:rPr>
        <w:t xml:space="preserve">In this section you will measure the length of feet for three different babies and </w:t>
      </w:r>
      <w:r w:rsidRPr="005543C1">
        <w:rPr>
          <w:rFonts w:ascii="Leelawadee" w:hAnsi="Leelawadee" w:cs="Leelawadee"/>
        </w:rPr>
        <w:t xml:space="preserve">then record in </w:t>
      </w:r>
      <w:r w:rsidRPr="004E7317">
        <w:rPr>
          <w:rStyle w:val="Strong"/>
        </w:rPr>
        <w:t>Data Table 03</w:t>
      </w:r>
      <w:r w:rsidRPr="004E7317">
        <w:rPr>
          <w:rFonts w:ascii="Leelawadee" w:hAnsi="Leelawadee" w:cs="Leelawadee"/>
        </w:rPr>
        <w:t>.</w:t>
      </w:r>
      <w:r w:rsidRPr="005543C1">
        <w:rPr>
          <w:rFonts w:ascii="Leelawadee" w:hAnsi="Leelawadee" w:cs="Leelawadee"/>
        </w:rPr>
        <w:t xml:space="preserve"> Based on the length, </w:t>
      </w:r>
      <w:r>
        <w:rPr>
          <w:rFonts w:ascii="Leelawadee" w:hAnsi="Leelawadee" w:cs="Leelawadee"/>
        </w:rPr>
        <w:t xml:space="preserve">use the foot length and mass graph to estimate the </w:t>
      </w:r>
      <w:r w:rsidRPr="005543C1">
        <w:rPr>
          <w:rFonts w:ascii="Leelawadee" w:hAnsi="Leelawadee" w:cs="Leelawadee"/>
        </w:rPr>
        <w:t xml:space="preserve">weight </w:t>
      </w:r>
      <w:r>
        <w:rPr>
          <w:rFonts w:ascii="Leelawadee" w:hAnsi="Leelawadee" w:cs="Leelawadee"/>
        </w:rPr>
        <w:t xml:space="preserve">of the baby </w:t>
      </w:r>
      <w:r w:rsidRPr="005543C1">
        <w:rPr>
          <w:rFonts w:ascii="Leelawadee" w:hAnsi="Leelawadee" w:cs="Leelawadee"/>
        </w:rPr>
        <w:t>and diagnosis</w:t>
      </w:r>
      <w:r>
        <w:rPr>
          <w:rFonts w:ascii="Leelawadee" w:hAnsi="Leelawadee" w:cs="Leelawadee"/>
        </w:rPr>
        <w:t xml:space="preserve"> (preterm or term baby)</w:t>
      </w:r>
      <w:r w:rsidRPr="005543C1">
        <w:rPr>
          <w:rFonts w:ascii="Leelawadee" w:hAnsi="Leelawadee" w:cs="Leelawadee"/>
        </w:rPr>
        <w:t>.</w:t>
      </w:r>
    </w:p>
    <w:p w14:paraId="68394D0F" w14:textId="77777777" w:rsidR="002B7A3E" w:rsidRDefault="002B7A3E" w:rsidP="002B7A3E">
      <w:pPr>
        <w:rPr>
          <w:rFonts w:ascii="Leelawadee" w:hAnsi="Leelawadee" w:cs="Leelawadee"/>
        </w:rPr>
      </w:pPr>
    </w:p>
    <w:p w14:paraId="4048DA28" w14:textId="77777777" w:rsidR="002A2E4D" w:rsidRDefault="002A2E4D" w:rsidP="002A2E4D">
      <w:pPr>
        <w:jc w:val="both"/>
      </w:pPr>
      <w:r w:rsidRPr="00951ADB">
        <w:rPr>
          <w:rStyle w:val="Strong"/>
        </w:rPr>
        <w:t>Data Table 03</w:t>
      </w:r>
      <w:r w:rsidRPr="00951ADB">
        <w:t>.</w:t>
      </w:r>
    </w:p>
    <w:tbl>
      <w:tblPr>
        <w:tblStyle w:val="TableGrid"/>
        <w:tblW w:w="0" w:type="auto"/>
        <w:tblLook w:val="04A0" w:firstRow="1" w:lastRow="0" w:firstColumn="1" w:lastColumn="0" w:noHBand="0" w:noVBand="1"/>
      </w:tblPr>
      <w:tblGrid>
        <w:gridCol w:w="2337"/>
        <w:gridCol w:w="2337"/>
        <w:gridCol w:w="2338"/>
        <w:gridCol w:w="2338"/>
      </w:tblGrid>
      <w:tr w:rsidR="002A2E4D" w14:paraId="12EC8135" w14:textId="77777777" w:rsidTr="002B7A3E">
        <w:tc>
          <w:tcPr>
            <w:tcW w:w="2337" w:type="dxa"/>
          </w:tcPr>
          <w:p w14:paraId="45E6074C" w14:textId="77777777" w:rsidR="002A2E4D" w:rsidRPr="002A2E4D" w:rsidRDefault="002A2E4D" w:rsidP="001C65D1">
            <w:pPr>
              <w:jc w:val="center"/>
              <w:rPr>
                <w:rStyle w:val="Strong"/>
              </w:rPr>
            </w:pPr>
            <w:r w:rsidRPr="002A2E4D">
              <w:rPr>
                <w:rStyle w:val="Strong"/>
              </w:rPr>
              <w:t>Samples</w:t>
            </w:r>
          </w:p>
        </w:tc>
        <w:tc>
          <w:tcPr>
            <w:tcW w:w="2337" w:type="dxa"/>
          </w:tcPr>
          <w:p w14:paraId="24B2D57D" w14:textId="77777777" w:rsidR="002A2E4D" w:rsidRPr="002A2E4D" w:rsidRDefault="002A2E4D" w:rsidP="001C65D1">
            <w:pPr>
              <w:jc w:val="center"/>
              <w:rPr>
                <w:rStyle w:val="Strong"/>
              </w:rPr>
            </w:pPr>
            <w:r w:rsidRPr="002A2E4D">
              <w:rPr>
                <w:rStyle w:val="Strong"/>
              </w:rPr>
              <w:t>Length</w:t>
            </w:r>
          </w:p>
        </w:tc>
        <w:tc>
          <w:tcPr>
            <w:tcW w:w="2338" w:type="dxa"/>
          </w:tcPr>
          <w:p w14:paraId="7BB4DEF1" w14:textId="77777777" w:rsidR="002A2E4D" w:rsidRPr="002A2E4D" w:rsidRDefault="002A2E4D" w:rsidP="001C65D1">
            <w:pPr>
              <w:jc w:val="center"/>
              <w:rPr>
                <w:rStyle w:val="Strong"/>
              </w:rPr>
            </w:pPr>
            <w:r w:rsidRPr="002A2E4D">
              <w:rPr>
                <w:rStyle w:val="Strong"/>
              </w:rPr>
              <w:t>Weight</w:t>
            </w:r>
          </w:p>
        </w:tc>
        <w:tc>
          <w:tcPr>
            <w:tcW w:w="2338" w:type="dxa"/>
          </w:tcPr>
          <w:p w14:paraId="64D9CF24" w14:textId="77777777" w:rsidR="002A2E4D" w:rsidRPr="002A2E4D" w:rsidRDefault="002A2E4D" w:rsidP="001C65D1">
            <w:pPr>
              <w:jc w:val="center"/>
              <w:rPr>
                <w:rStyle w:val="Strong"/>
              </w:rPr>
            </w:pPr>
            <w:r w:rsidRPr="002A2E4D">
              <w:rPr>
                <w:rStyle w:val="Strong"/>
              </w:rPr>
              <w:t>Diagnosis</w:t>
            </w:r>
          </w:p>
        </w:tc>
      </w:tr>
      <w:tr w:rsidR="002A2E4D" w14:paraId="5021508D" w14:textId="77777777" w:rsidTr="002B7A3E">
        <w:tc>
          <w:tcPr>
            <w:tcW w:w="2337" w:type="dxa"/>
          </w:tcPr>
          <w:p w14:paraId="16257BAA" w14:textId="77777777" w:rsidR="002A2E4D" w:rsidRPr="002A2E4D" w:rsidRDefault="002A2E4D" w:rsidP="001C65D1">
            <w:pPr>
              <w:jc w:val="center"/>
              <w:rPr>
                <w:rFonts w:ascii="Leelawadee" w:hAnsi="Leelawadee" w:cs="Leelawadee"/>
              </w:rPr>
            </w:pPr>
            <w:r w:rsidRPr="002A2E4D">
              <w:rPr>
                <w:rFonts w:ascii="Leelawadee" w:hAnsi="Leelawadee" w:cs="Leelawadee"/>
              </w:rPr>
              <w:t>1</w:t>
            </w:r>
          </w:p>
        </w:tc>
        <w:tc>
          <w:tcPr>
            <w:tcW w:w="2337" w:type="dxa"/>
          </w:tcPr>
          <w:p w14:paraId="3705DF15" w14:textId="77777777" w:rsidR="002A2E4D" w:rsidRPr="002A2E4D" w:rsidRDefault="002A2E4D" w:rsidP="001C65D1">
            <w:pPr>
              <w:jc w:val="center"/>
              <w:rPr>
                <w:rFonts w:ascii="Leelawadee" w:hAnsi="Leelawadee" w:cs="Leelawadee"/>
              </w:rPr>
            </w:pPr>
          </w:p>
        </w:tc>
        <w:tc>
          <w:tcPr>
            <w:tcW w:w="2338" w:type="dxa"/>
          </w:tcPr>
          <w:p w14:paraId="774BF68D" w14:textId="77777777" w:rsidR="002A2E4D" w:rsidRPr="002A2E4D" w:rsidRDefault="002A2E4D" w:rsidP="001C65D1">
            <w:pPr>
              <w:jc w:val="center"/>
              <w:rPr>
                <w:rFonts w:ascii="Leelawadee" w:hAnsi="Leelawadee" w:cs="Leelawadee"/>
              </w:rPr>
            </w:pPr>
          </w:p>
        </w:tc>
        <w:tc>
          <w:tcPr>
            <w:tcW w:w="2338" w:type="dxa"/>
          </w:tcPr>
          <w:p w14:paraId="383E7BD4" w14:textId="77777777" w:rsidR="002A2E4D" w:rsidRPr="002A2E4D" w:rsidRDefault="002A2E4D" w:rsidP="001C65D1">
            <w:pPr>
              <w:jc w:val="center"/>
              <w:rPr>
                <w:rFonts w:ascii="Leelawadee" w:hAnsi="Leelawadee" w:cs="Leelawadee"/>
              </w:rPr>
            </w:pPr>
          </w:p>
        </w:tc>
      </w:tr>
      <w:tr w:rsidR="002A2E4D" w14:paraId="35994562" w14:textId="77777777" w:rsidTr="002B7A3E">
        <w:tc>
          <w:tcPr>
            <w:tcW w:w="2337" w:type="dxa"/>
          </w:tcPr>
          <w:p w14:paraId="291C1794" w14:textId="77777777" w:rsidR="002A2E4D" w:rsidRPr="002A2E4D" w:rsidRDefault="002A2E4D" w:rsidP="001C65D1">
            <w:pPr>
              <w:jc w:val="center"/>
              <w:rPr>
                <w:rFonts w:ascii="Leelawadee" w:hAnsi="Leelawadee" w:cs="Leelawadee"/>
              </w:rPr>
            </w:pPr>
            <w:r w:rsidRPr="002A2E4D">
              <w:rPr>
                <w:rFonts w:ascii="Leelawadee" w:hAnsi="Leelawadee" w:cs="Leelawadee"/>
              </w:rPr>
              <w:t>2</w:t>
            </w:r>
          </w:p>
        </w:tc>
        <w:tc>
          <w:tcPr>
            <w:tcW w:w="2337" w:type="dxa"/>
          </w:tcPr>
          <w:p w14:paraId="35C140E3" w14:textId="77777777" w:rsidR="002A2E4D" w:rsidRPr="002A2E4D" w:rsidRDefault="002A2E4D" w:rsidP="001C65D1">
            <w:pPr>
              <w:jc w:val="center"/>
              <w:rPr>
                <w:rFonts w:ascii="Leelawadee" w:hAnsi="Leelawadee" w:cs="Leelawadee"/>
              </w:rPr>
            </w:pPr>
          </w:p>
        </w:tc>
        <w:tc>
          <w:tcPr>
            <w:tcW w:w="2338" w:type="dxa"/>
          </w:tcPr>
          <w:p w14:paraId="51E3202D" w14:textId="77777777" w:rsidR="002A2E4D" w:rsidRPr="002A2E4D" w:rsidRDefault="002A2E4D" w:rsidP="001C65D1">
            <w:pPr>
              <w:jc w:val="center"/>
              <w:rPr>
                <w:rFonts w:ascii="Leelawadee" w:hAnsi="Leelawadee" w:cs="Leelawadee"/>
              </w:rPr>
            </w:pPr>
          </w:p>
        </w:tc>
        <w:tc>
          <w:tcPr>
            <w:tcW w:w="2338" w:type="dxa"/>
          </w:tcPr>
          <w:p w14:paraId="115644C7" w14:textId="77777777" w:rsidR="002A2E4D" w:rsidRPr="002A2E4D" w:rsidRDefault="002A2E4D" w:rsidP="001C65D1">
            <w:pPr>
              <w:jc w:val="center"/>
              <w:rPr>
                <w:rFonts w:ascii="Leelawadee" w:hAnsi="Leelawadee" w:cs="Leelawadee"/>
              </w:rPr>
            </w:pPr>
          </w:p>
        </w:tc>
      </w:tr>
      <w:tr w:rsidR="002A2E4D" w14:paraId="21739F09" w14:textId="77777777" w:rsidTr="002B7A3E">
        <w:tc>
          <w:tcPr>
            <w:tcW w:w="2337" w:type="dxa"/>
          </w:tcPr>
          <w:p w14:paraId="54079831" w14:textId="77777777" w:rsidR="002A2E4D" w:rsidRPr="002A2E4D" w:rsidRDefault="002A2E4D" w:rsidP="001C65D1">
            <w:pPr>
              <w:jc w:val="center"/>
              <w:rPr>
                <w:rFonts w:ascii="Leelawadee" w:hAnsi="Leelawadee" w:cs="Leelawadee"/>
              </w:rPr>
            </w:pPr>
            <w:r w:rsidRPr="002A2E4D">
              <w:rPr>
                <w:rFonts w:ascii="Leelawadee" w:hAnsi="Leelawadee" w:cs="Leelawadee"/>
              </w:rPr>
              <w:t>3</w:t>
            </w:r>
          </w:p>
        </w:tc>
        <w:tc>
          <w:tcPr>
            <w:tcW w:w="2337" w:type="dxa"/>
          </w:tcPr>
          <w:p w14:paraId="4266769A" w14:textId="77777777" w:rsidR="002A2E4D" w:rsidRPr="002A2E4D" w:rsidRDefault="002A2E4D" w:rsidP="001C65D1">
            <w:pPr>
              <w:jc w:val="center"/>
              <w:rPr>
                <w:rFonts w:ascii="Leelawadee" w:hAnsi="Leelawadee" w:cs="Leelawadee"/>
              </w:rPr>
            </w:pPr>
          </w:p>
        </w:tc>
        <w:tc>
          <w:tcPr>
            <w:tcW w:w="2338" w:type="dxa"/>
          </w:tcPr>
          <w:p w14:paraId="6FE0D3E0" w14:textId="77777777" w:rsidR="002A2E4D" w:rsidRPr="002A2E4D" w:rsidRDefault="002A2E4D" w:rsidP="001C65D1">
            <w:pPr>
              <w:jc w:val="center"/>
              <w:rPr>
                <w:rFonts w:ascii="Leelawadee" w:hAnsi="Leelawadee" w:cs="Leelawadee"/>
              </w:rPr>
            </w:pPr>
          </w:p>
        </w:tc>
        <w:tc>
          <w:tcPr>
            <w:tcW w:w="2338" w:type="dxa"/>
          </w:tcPr>
          <w:p w14:paraId="1F2D21BA" w14:textId="77777777" w:rsidR="002A2E4D" w:rsidRPr="002A2E4D" w:rsidRDefault="002A2E4D" w:rsidP="001C65D1">
            <w:pPr>
              <w:jc w:val="center"/>
              <w:rPr>
                <w:rFonts w:ascii="Leelawadee" w:hAnsi="Leelawadee" w:cs="Leelawadee"/>
              </w:rPr>
            </w:pPr>
          </w:p>
        </w:tc>
      </w:tr>
    </w:tbl>
    <w:p w14:paraId="0AF2122B" w14:textId="77777777" w:rsidR="002B7A3E" w:rsidRDefault="002B7A3E" w:rsidP="002B7A3E">
      <w:pPr>
        <w:ind w:left="720"/>
        <w:rPr>
          <w:rFonts w:ascii="Leelawadee" w:hAnsi="Leelawadee" w:cs="Leelawadee"/>
        </w:rPr>
      </w:pPr>
    </w:p>
    <w:p w14:paraId="139FD436" w14:textId="47CA22B9" w:rsidR="002B7A3E" w:rsidRDefault="002B7A3E" w:rsidP="002A2E4D">
      <w:pPr>
        <w:jc w:val="both"/>
        <w:rPr>
          <w:rFonts w:ascii="Leelawadee" w:hAnsi="Leelawadee" w:cs="Leelawadee"/>
        </w:rPr>
      </w:pPr>
    </w:p>
    <w:p w14:paraId="30A2F85D" w14:textId="77777777" w:rsidR="002B7A3E" w:rsidRDefault="002B7A3E" w:rsidP="002A2E4D">
      <w:pPr>
        <w:jc w:val="both"/>
        <w:rPr>
          <w:rFonts w:ascii="Leelawadee" w:hAnsi="Leelawadee" w:cs="Leelawadee"/>
        </w:rPr>
      </w:pPr>
    </w:p>
    <w:p w14:paraId="35CD7E7E" w14:textId="50471917" w:rsidR="002A2E4D" w:rsidRPr="002A2E4D" w:rsidRDefault="002A2E4D" w:rsidP="002A2E4D">
      <w:pPr>
        <w:pStyle w:val="Heading3"/>
      </w:pPr>
      <w:r w:rsidRPr="002A2E4D">
        <w:lastRenderedPageBreak/>
        <w:t>C. Measuring Volume of a Solid</w:t>
      </w:r>
    </w:p>
    <w:p w14:paraId="14E2A7AB" w14:textId="5C8A3615" w:rsidR="005543C1" w:rsidRDefault="005543C1" w:rsidP="00FE184C"/>
    <w:p w14:paraId="414EEBF6" w14:textId="77777777" w:rsidR="002A2E4D" w:rsidRPr="002A2E4D" w:rsidRDefault="002A2E4D" w:rsidP="002A2E4D">
      <w:pPr>
        <w:rPr>
          <w:rStyle w:val="Strong"/>
        </w:rPr>
      </w:pPr>
      <w:r w:rsidRPr="002A2E4D">
        <w:rPr>
          <w:rStyle w:val="Strong"/>
        </w:rPr>
        <w:t>Dimensions of Solid Rectangle</w:t>
      </w:r>
    </w:p>
    <w:p w14:paraId="0BBF13D0" w14:textId="77777777" w:rsidR="002A2E4D" w:rsidRPr="002A2E4D" w:rsidRDefault="002A2E4D" w:rsidP="002A2E4D">
      <w:pPr>
        <w:rPr>
          <w:rFonts w:ascii="Leelawadee" w:hAnsi="Leelawadee" w:cs="Leelawadee"/>
        </w:rPr>
      </w:pPr>
      <w:r w:rsidRPr="002A2E4D">
        <w:rPr>
          <w:rFonts w:ascii="Leelawadee" w:hAnsi="Leelawadee" w:cs="Leelawadee"/>
        </w:rPr>
        <w:t>H =    _______ cm</w:t>
      </w:r>
    </w:p>
    <w:p w14:paraId="3C67C511" w14:textId="77777777" w:rsidR="002A2E4D" w:rsidRPr="002A2E4D" w:rsidRDefault="002A2E4D" w:rsidP="002A2E4D">
      <w:pPr>
        <w:rPr>
          <w:rFonts w:ascii="Leelawadee" w:hAnsi="Leelawadee" w:cs="Leelawadee"/>
        </w:rPr>
      </w:pPr>
      <w:r w:rsidRPr="002A2E4D">
        <w:rPr>
          <w:rFonts w:ascii="Leelawadee" w:hAnsi="Leelawadee" w:cs="Leelawadee"/>
        </w:rPr>
        <w:t>W =   _______ cm</w:t>
      </w:r>
    </w:p>
    <w:p w14:paraId="73FFE0FC" w14:textId="77777777" w:rsidR="002A2E4D" w:rsidRPr="002A2E4D" w:rsidRDefault="002A2E4D" w:rsidP="002A2E4D">
      <w:pPr>
        <w:rPr>
          <w:rFonts w:ascii="Leelawadee" w:hAnsi="Leelawadee" w:cs="Leelawadee"/>
        </w:rPr>
      </w:pPr>
      <w:r w:rsidRPr="002A2E4D">
        <w:rPr>
          <w:rFonts w:ascii="Leelawadee" w:hAnsi="Leelawadee" w:cs="Leelawadee"/>
        </w:rPr>
        <w:t>L =    ________cm</w:t>
      </w:r>
    </w:p>
    <w:p w14:paraId="7D6A2BA2" w14:textId="777D2F16" w:rsidR="009A170A" w:rsidRPr="00F72B41" w:rsidRDefault="6413938F" w:rsidP="007C4E2A">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r w:rsidRPr="00F72B41">
        <w:rPr>
          <w:rFonts w:ascii="Leelawadee" w:hAnsi="Leelawadee" w:cs="Leelawadee"/>
        </w:rPr>
        <w:t xml:space="preserve">Calculate the </w:t>
      </w:r>
      <w:r w:rsidR="002A2E4D">
        <w:rPr>
          <w:rFonts w:ascii="Leelawadee" w:hAnsi="Leelawadee" w:cs="Leelawadee"/>
        </w:rPr>
        <w:t>volume V</w:t>
      </w:r>
      <w:r w:rsidR="002A2E4D" w:rsidRPr="002B7A3E">
        <w:rPr>
          <w:rFonts w:ascii="Leelawadee" w:hAnsi="Leelawadee" w:cs="Leelawadee"/>
          <w:vertAlign w:val="subscript"/>
        </w:rPr>
        <w:t>1</w:t>
      </w:r>
      <w:r w:rsidR="002A2E4D">
        <w:rPr>
          <w:rFonts w:ascii="Leelawadee" w:hAnsi="Leelawadee" w:cs="Leelawadee"/>
        </w:rPr>
        <w:t xml:space="preserve"> using solid dimensions</w:t>
      </w:r>
      <w:r w:rsidR="54970B71" w:rsidRPr="00F72B41">
        <w:rPr>
          <w:rFonts w:ascii="Leelawadee" w:hAnsi="Leelawadee" w:cs="Leelawadee"/>
        </w:rPr>
        <w:t xml:space="preserve">. </w:t>
      </w:r>
      <w:r w:rsidR="54970B71" w:rsidRPr="005C2DE4">
        <w:rPr>
          <w:rStyle w:val="Strong"/>
        </w:rPr>
        <w:t>Show all work</w:t>
      </w:r>
      <w:r w:rsidR="54970B71" w:rsidRPr="005C2DE4">
        <w:t>.</w:t>
      </w:r>
    </w:p>
    <w:p w14:paraId="2F433BB1" w14:textId="4155CDA4" w:rsidR="007C4E2A" w:rsidRPr="00F72B41" w:rsidRDefault="007C4E2A" w:rsidP="007C4E2A">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p>
    <w:p w14:paraId="13BEEC57" w14:textId="1E7D7E54" w:rsidR="007C4E2A" w:rsidRPr="00F72B41" w:rsidRDefault="007C4E2A" w:rsidP="007C4E2A">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p>
    <w:p w14:paraId="4F64233F" w14:textId="4FA913B5" w:rsidR="007C4E2A" w:rsidRPr="00F72B41" w:rsidRDefault="007C4E2A" w:rsidP="007C4E2A">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p>
    <w:p w14:paraId="2465EF35" w14:textId="75967FAB" w:rsidR="007C4E2A" w:rsidRPr="00F72B41" w:rsidRDefault="007C4E2A" w:rsidP="007C4E2A">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p>
    <w:p w14:paraId="0B188F81" w14:textId="4268AC04" w:rsidR="002B7A3E" w:rsidRDefault="002B7A3E" w:rsidP="007C4E2A">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rPr>
      </w:pPr>
    </w:p>
    <w:p w14:paraId="449BE999" w14:textId="77777777" w:rsidR="002B7A3E" w:rsidRDefault="002B7A3E" w:rsidP="007C4E2A">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rPr>
      </w:pPr>
    </w:p>
    <w:p w14:paraId="1316B24B" w14:textId="48460CDF" w:rsidR="002B7A3E" w:rsidRPr="00F72B41" w:rsidRDefault="002A2E4D" w:rsidP="007C4E2A">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r w:rsidRPr="002A2E4D">
        <w:rPr>
          <w:rFonts w:ascii="Leelawadee" w:eastAsia="Times New Roman" w:hAnsi="Leelawadee" w:cs="Leelawadee"/>
          <w:bCs/>
          <w:color w:val="000000" w:themeColor="text1"/>
        </w:rPr>
        <w:t>V</w:t>
      </w:r>
      <w:r w:rsidRPr="002B7A3E">
        <w:rPr>
          <w:rFonts w:ascii="Leelawadee" w:eastAsia="Times New Roman" w:hAnsi="Leelawadee" w:cs="Leelawadee"/>
          <w:bCs/>
          <w:color w:val="000000" w:themeColor="text1"/>
          <w:vertAlign w:val="subscript"/>
        </w:rPr>
        <w:t>1</w:t>
      </w:r>
      <w:r w:rsidRPr="002A2E4D">
        <w:rPr>
          <w:rFonts w:ascii="Leelawadee" w:eastAsia="Times New Roman" w:hAnsi="Leelawadee" w:cs="Leelawadee"/>
          <w:bCs/>
          <w:color w:val="000000" w:themeColor="text1"/>
        </w:rPr>
        <w:t xml:space="preserve"> = </w:t>
      </w:r>
      <w:r>
        <w:rPr>
          <w:rFonts w:ascii="Leelawadee" w:eastAsia="Times New Roman" w:hAnsi="Leelawadee" w:cs="Leelawadee"/>
          <w:bCs/>
          <w:color w:val="000000" w:themeColor="text1"/>
          <w:u w:val="single"/>
        </w:rPr>
        <w:t>________</w:t>
      </w:r>
    </w:p>
    <w:p w14:paraId="082C3E2C" w14:textId="77777777" w:rsidR="002A2E4D" w:rsidRDefault="002A2E4D" w:rsidP="002A2E4D"/>
    <w:p w14:paraId="075E7E14" w14:textId="77777777" w:rsidR="002A2E4D" w:rsidRDefault="002A2E4D" w:rsidP="002A2E4D"/>
    <w:p w14:paraId="1F4CFCB2" w14:textId="77777777" w:rsidR="002A2E4D" w:rsidRDefault="002A2E4D" w:rsidP="002A2E4D"/>
    <w:p w14:paraId="0A8DA2E6" w14:textId="7A014F52" w:rsidR="002A2E4D" w:rsidRPr="002A2E4D" w:rsidRDefault="002A2E4D" w:rsidP="002A2E4D">
      <w:pPr>
        <w:rPr>
          <w:rStyle w:val="Strong"/>
        </w:rPr>
      </w:pPr>
      <w:r w:rsidRPr="002A2E4D">
        <w:rPr>
          <w:rStyle w:val="Strong"/>
        </w:rPr>
        <w:t>Calculate Volume of Solid Rectangle by Displacement</w:t>
      </w:r>
    </w:p>
    <w:p w14:paraId="76AF03AE" w14:textId="0F1145B4" w:rsidR="002A2E4D" w:rsidRDefault="002F29D0" w:rsidP="002A2E4D">
      <w:pPr>
        <w:rPr>
          <w:rFonts w:ascii="Leelawadee" w:hAnsi="Leelawadee" w:cs="Leelawadee"/>
        </w:rPr>
      </w:pPr>
      <w:r>
        <w:rPr>
          <w:rFonts w:ascii="Leelawadee" w:hAnsi="Leelawadee" w:cs="Leelawadee"/>
        </w:rPr>
        <w:t>Initial</w:t>
      </w:r>
      <w:r w:rsidR="002A2E4D" w:rsidRPr="06D53771">
        <w:rPr>
          <w:rFonts w:ascii="Leelawadee" w:hAnsi="Leelawadee" w:cs="Leelawadee"/>
        </w:rPr>
        <w:t xml:space="preserve"> Vol </w:t>
      </w:r>
      <w:r>
        <w:rPr>
          <w:rFonts w:ascii="Leelawadee" w:hAnsi="Leelawadee" w:cs="Leelawadee"/>
        </w:rPr>
        <w:t>(V</w:t>
      </w:r>
      <w:r w:rsidRPr="002B7A3E">
        <w:rPr>
          <w:rFonts w:ascii="Leelawadee" w:hAnsi="Leelawadee" w:cs="Leelawadee"/>
          <w:vertAlign w:val="subscript"/>
        </w:rPr>
        <w:t>i</w:t>
      </w:r>
      <w:r>
        <w:rPr>
          <w:rFonts w:ascii="Leelawadee" w:hAnsi="Leelawadee" w:cs="Leelawadee"/>
        </w:rPr>
        <w:t xml:space="preserve">) </w:t>
      </w:r>
      <w:r w:rsidR="002A2E4D" w:rsidRPr="06D53771">
        <w:rPr>
          <w:rFonts w:ascii="Leelawadee" w:hAnsi="Leelawadee" w:cs="Leelawadee"/>
        </w:rPr>
        <w:t xml:space="preserve">in graduated cylinder =                              </w:t>
      </w:r>
      <w:r>
        <w:rPr>
          <w:rFonts w:ascii="Leelawadee" w:hAnsi="Leelawadee" w:cs="Leelawadee"/>
        </w:rPr>
        <w:t xml:space="preserve">                               </w:t>
      </w:r>
      <w:r w:rsidR="002A2E4D" w:rsidRPr="06D53771">
        <w:rPr>
          <w:rFonts w:ascii="Leelawadee" w:hAnsi="Leelawadee" w:cs="Leelawadee"/>
        </w:rPr>
        <w:t xml:space="preserve"> ______</w:t>
      </w:r>
    </w:p>
    <w:p w14:paraId="332D17E8" w14:textId="24ABC643" w:rsidR="002A2E4D" w:rsidRDefault="002F29D0" w:rsidP="002A2E4D">
      <w:pPr>
        <w:rPr>
          <w:rFonts w:ascii="Leelawadee" w:hAnsi="Leelawadee" w:cs="Leelawadee"/>
        </w:rPr>
      </w:pPr>
      <w:r>
        <w:rPr>
          <w:rFonts w:ascii="Leelawadee" w:hAnsi="Leelawadee" w:cs="Leelawadee"/>
        </w:rPr>
        <w:t>Final</w:t>
      </w:r>
      <w:r w:rsidR="002A2E4D" w:rsidRPr="06D53771">
        <w:rPr>
          <w:rFonts w:ascii="Leelawadee" w:hAnsi="Leelawadee" w:cs="Leelawadee"/>
        </w:rPr>
        <w:t xml:space="preserve"> Vol </w:t>
      </w:r>
      <w:r>
        <w:rPr>
          <w:rFonts w:ascii="Leelawadee" w:hAnsi="Leelawadee" w:cs="Leelawadee"/>
        </w:rPr>
        <w:t>(</w:t>
      </w:r>
      <w:proofErr w:type="spellStart"/>
      <w:r>
        <w:rPr>
          <w:rFonts w:ascii="Leelawadee" w:hAnsi="Leelawadee" w:cs="Leelawadee"/>
        </w:rPr>
        <w:t>V</w:t>
      </w:r>
      <w:r w:rsidRPr="002B7A3E">
        <w:rPr>
          <w:rFonts w:ascii="Leelawadee" w:hAnsi="Leelawadee" w:cs="Leelawadee"/>
          <w:vertAlign w:val="subscript"/>
        </w:rPr>
        <w:t>f</w:t>
      </w:r>
      <w:proofErr w:type="spellEnd"/>
      <w:r>
        <w:rPr>
          <w:rFonts w:ascii="Leelawadee" w:hAnsi="Leelawadee" w:cs="Leelawadee"/>
        </w:rPr>
        <w:t xml:space="preserve">) </w:t>
      </w:r>
      <w:r w:rsidR="002A2E4D" w:rsidRPr="06D53771">
        <w:rPr>
          <w:rFonts w:ascii="Leelawadee" w:hAnsi="Leelawadee" w:cs="Leelawadee"/>
        </w:rPr>
        <w:t xml:space="preserve">in graduated cylinder =                               </w:t>
      </w:r>
      <w:r>
        <w:rPr>
          <w:rFonts w:ascii="Leelawadee" w:hAnsi="Leelawadee" w:cs="Leelawadee"/>
        </w:rPr>
        <w:t xml:space="preserve">                                 </w:t>
      </w:r>
      <w:r w:rsidR="002A2E4D" w:rsidRPr="06D53771">
        <w:rPr>
          <w:rFonts w:ascii="Leelawadee" w:hAnsi="Leelawadee" w:cs="Leelawadee"/>
        </w:rPr>
        <w:t>______</w:t>
      </w:r>
    </w:p>
    <w:p w14:paraId="63FAF61F" w14:textId="6A151489" w:rsidR="002A2E4D" w:rsidRPr="002A2E4D" w:rsidRDefault="002A2E4D" w:rsidP="002A2E4D">
      <w:pPr>
        <w:rPr>
          <w:rFonts w:ascii="Leelawadee" w:hAnsi="Leelawadee" w:cs="Leelawadee"/>
        </w:rPr>
      </w:pPr>
      <w:r w:rsidRPr="002A2E4D">
        <w:rPr>
          <w:rFonts w:ascii="Leelawadee" w:hAnsi="Leelawadee" w:cs="Leelawadee"/>
        </w:rPr>
        <w:t xml:space="preserve">Displacement volume = </w:t>
      </w:r>
      <w:proofErr w:type="spellStart"/>
      <w:r w:rsidR="002F29D0">
        <w:rPr>
          <w:rFonts w:ascii="Leelawadee" w:hAnsi="Leelawadee" w:cs="Leelawadee"/>
        </w:rPr>
        <w:t>V</w:t>
      </w:r>
      <w:r w:rsidR="002F29D0" w:rsidRPr="002B7A3E">
        <w:rPr>
          <w:rFonts w:ascii="Leelawadee" w:hAnsi="Leelawadee" w:cs="Leelawadee"/>
          <w:vertAlign w:val="subscript"/>
        </w:rPr>
        <w:t>f</w:t>
      </w:r>
      <w:proofErr w:type="spellEnd"/>
      <w:r w:rsidR="002F29D0">
        <w:rPr>
          <w:rFonts w:ascii="Leelawadee" w:hAnsi="Leelawadee" w:cs="Leelawadee"/>
        </w:rPr>
        <w:t xml:space="preserve"> – V</w:t>
      </w:r>
      <w:r w:rsidR="002F29D0" w:rsidRPr="002B7A3E">
        <w:rPr>
          <w:rFonts w:ascii="Leelawadee" w:hAnsi="Leelawadee" w:cs="Leelawadee"/>
          <w:vertAlign w:val="subscript"/>
        </w:rPr>
        <w:t>i</w:t>
      </w:r>
      <w:r w:rsidR="002F29D0">
        <w:rPr>
          <w:rFonts w:ascii="Leelawadee" w:hAnsi="Leelawadee" w:cs="Leelawadee"/>
        </w:rPr>
        <w:t xml:space="preserve"> = </w:t>
      </w:r>
      <w:r w:rsidRPr="002A2E4D">
        <w:rPr>
          <w:rFonts w:ascii="Leelawadee" w:hAnsi="Leelawadee" w:cs="Leelawadee"/>
        </w:rPr>
        <w:t>volume of Solid = V</w:t>
      </w:r>
      <w:proofErr w:type="gramStart"/>
      <w:r w:rsidRPr="002B7A3E">
        <w:rPr>
          <w:rFonts w:ascii="Leelawadee" w:hAnsi="Leelawadee" w:cs="Leelawadee"/>
          <w:vertAlign w:val="subscript"/>
        </w:rPr>
        <w:t>2</w:t>
      </w:r>
      <w:r w:rsidRPr="002A2E4D">
        <w:rPr>
          <w:rFonts w:ascii="Leelawadee" w:hAnsi="Leelawadee" w:cs="Leelawadee"/>
        </w:rPr>
        <w:t xml:space="preserve">  =</w:t>
      </w:r>
      <w:proofErr w:type="gramEnd"/>
      <w:r w:rsidRPr="002A2E4D">
        <w:rPr>
          <w:rFonts w:ascii="Leelawadee" w:hAnsi="Leelawadee" w:cs="Leelawadee"/>
        </w:rPr>
        <w:t xml:space="preserve"> </w:t>
      </w:r>
      <w:r>
        <w:rPr>
          <w:rFonts w:ascii="Leelawadee" w:hAnsi="Leelawadee" w:cs="Leelawadee"/>
        </w:rPr>
        <w:t xml:space="preserve">      </w:t>
      </w:r>
      <w:r w:rsidR="002F29D0">
        <w:rPr>
          <w:rFonts w:ascii="Leelawadee" w:hAnsi="Leelawadee" w:cs="Leelawadee"/>
        </w:rPr>
        <w:t xml:space="preserve">                        </w:t>
      </w:r>
      <w:r w:rsidRPr="002A2E4D">
        <w:rPr>
          <w:rFonts w:ascii="Leelawadee" w:hAnsi="Leelawadee" w:cs="Leelawadee"/>
        </w:rPr>
        <w:t>______</w:t>
      </w:r>
    </w:p>
    <w:p w14:paraId="113BADCD" w14:textId="408FCB82" w:rsidR="002A2E4D" w:rsidRPr="002A2E4D" w:rsidRDefault="002A2E4D" w:rsidP="002A2E4D">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r w:rsidRPr="002A2E4D">
        <w:rPr>
          <w:rFonts w:ascii="Leelawadee" w:hAnsi="Leelawadee" w:cs="Leelawadee"/>
        </w:rPr>
        <w:t>Compare V</w:t>
      </w:r>
      <w:r w:rsidRPr="002B7A3E">
        <w:rPr>
          <w:rFonts w:ascii="Leelawadee" w:hAnsi="Leelawadee" w:cs="Leelawadee"/>
          <w:vertAlign w:val="subscript"/>
        </w:rPr>
        <w:t>1</w:t>
      </w:r>
      <w:r w:rsidRPr="002A2E4D">
        <w:rPr>
          <w:rFonts w:ascii="Leelawadee" w:hAnsi="Leelawadee" w:cs="Leelawadee"/>
        </w:rPr>
        <w:t xml:space="preserve"> and V</w:t>
      </w:r>
      <w:r w:rsidRPr="002B7A3E">
        <w:rPr>
          <w:rFonts w:ascii="Leelawadee" w:hAnsi="Leelawadee" w:cs="Leelawadee"/>
          <w:vertAlign w:val="subscript"/>
        </w:rPr>
        <w:t>2</w:t>
      </w:r>
      <w:r w:rsidRPr="002A2E4D">
        <w:rPr>
          <w:rFonts w:ascii="Leelawadee" w:hAnsi="Leelawadee" w:cs="Leelawadee"/>
        </w:rPr>
        <w:t xml:space="preserve">. </w:t>
      </w:r>
      <w:r w:rsidR="0063590B">
        <w:rPr>
          <w:rFonts w:ascii="Leelawadee" w:hAnsi="Leelawadee" w:cs="Leelawadee"/>
        </w:rPr>
        <w:t xml:space="preserve">Were the results similar? </w:t>
      </w:r>
      <w:r w:rsidRPr="002A2E4D">
        <w:rPr>
          <w:rFonts w:ascii="Leelawadee" w:hAnsi="Leelawadee" w:cs="Leelawadee"/>
        </w:rPr>
        <w:t>What can you conclude about these two methods of measuring volume based on the calculated volume values?</w:t>
      </w:r>
    </w:p>
    <w:p w14:paraId="39875CED" w14:textId="77777777" w:rsidR="002A2E4D" w:rsidRPr="00F72B41" w:rsidRDefault="002A2E4D" w:rsidP="002A2E4D">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p>
    <w:p w14:paraId="1904C691" w14:textId="77777777" w:rsidR="002A2E4D" w:rsidRPr="00F72B41" w:rsidRDefault="002A2E4D" w:rsidP="002A2E4D">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p>
    <w:p w14:paraId="674273AD" w14:textId="77777777" w:rsidR="002A2E4D" w:rsidRPr="00F72B41" w:rsidRDefault="002A2E4D" w:rsidP="002A2E4D">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p>
    <w:p w14:paraId="7EA201FF" w14:textId="77777777" w:rsidR="0092604E" w:rsidRPr="00F72B41" w:rsidRDefault="0092604E" w:rsidP="002A2E4D">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p>
    <w:p w14:paraId="2D6E942A" w14:textId="771EC380" w:rsidR="002A2E4D" w:rsidRDefault="002A2E4D" w:rsidP="002A2E4D">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p>
    <w:p w14:paraId="723EFCC8" w14:textId="77777777" w:rsidR="002B7A3E" w:rsidRPr="00F72B41" w:rsidRDefault="002B7A3E" w:rsidP="002A2E4D">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p>
    <w:p w14:paraId="6984C6DD" w14:textId="0E710683" w:rsidR="002A2E4D" w:rsidRDefault="007269F0" w:rsidP="0092604E">
      <w:pPr>
        <w:pStyle w:val="Heading3"/>
      </w:pPr>
      <w:r>
        <w:lastRenderedPageBreak/>
        <w:t>D</w:t>
      </w:r>
      <w:r w:rsidR="0092604E">
        <w:t xml:space="preserve">. Measuring Mass and Volume of Water with </w:t>
      </w:r>
      <w:r>
        <w:t>Beaker</w:t>
      </w:r>
    </w:p>
    <w:p w14:paraId="5A311D36" w14:textId="70E1C3D8" w:rsidR="0092604E" w:rsidRDefault="0092604E" w:rsidP="0092604E">
      <w:pPr>
        <w:spacing w:after="0" w:line="240" w:lineRule="auto"/>
        <w:rPr>
          <w:rStyle w:val="Strong"/>
        </w:rPr>
      </w:pPr>
    </w:p>
    <w:p w14:paraId="20232963" w14:textId="0BFED5C8" w:rsidR="007269F0" w:rsidRDefault="007269F0" w:rsidP="0092604E">
      <w:pPr>
        <w:spacing w:after="0" w:line="240" w:lineRule="auto"/>
        <w:rPr>
          <w:rStyle w:val="Strong"/>
        </w:rPr>
      </w:pPr>
      <w:r>
        <w:rPr>
          <w:rStyle w:val="Strong"/>
        </w:rPr>
        <w:t>Mass of Beaker                 _________ g</w:t>
      </w:r>
    </w:p>
    <w:p w14:paraId="3BFA22E8" w14:textId="77777777" w:rsidR="00DA3189" w:rsidRDefault="00DA3189" w:rsidP="0092604E">
      <w:pPr>
        <w:spacing w:after="0" w:line="240" w:lineRule="auto"/>
        <w:rPr>
          <w:rStyle w:val="Strong"/>
        </w:rPr>
      </w:pPr>
    </w:p>
    <w:p w14:paraId="2FCBECFB" w14:textId="2113761B" w:rsidR="0092604E" w:rsidRPr="0092604E" w:rsidRDefault="0092604E" w:rsidP="0092604E">
      <w:pPr>
        <w:spacing w:after="0" w:line="240" w:lineRule="auto"/>
        <w:rPr>
          <w:rStyle w:val="Strong"/>
        </w:rPr>
      </w:pPr>
      <w:r w:rsidRPr="0092604E">
        <w:rPr>
          <w:rStyle w:val="Strong"/>
        </w:rPr>
        <w:t xml:space="preserve">Data Table </w:t>
      </w:r>
      <w:r w:rsidR="007269F0" w:rsidRPr="0092604E">
        <w:rPr>
          <w:rStyle w:val="Strong"/>
        </w:rPr>
        <w:t>0</w:t>
      </w:r>
      <w:r w:rsidR="007269F0">
        <w:rPr>
          <w:rStyle w:val="Strong"/>
        </w:rPr>
        <w:t>4</w:t>
      </w:r>
    </w:p>
    <w:tbl>
      <w:tblPr>
        <w:tblStyle w:val="TableGrid"/>
        <w:tblW w:w="0" w:type="auto"/>
        <w:tblLook w:val="04A0" w:firstRow="1" w:lastRow="0" w:firstColumn="1" w:lastColumn="0" w:noHBand="0" w:noVBand="1"/>
      </w:tblPr>
      <w:tblGrid>
        <w:gridCol w:w="1558"/>
        <w:gridCol w:w="2016"/>
        <w:gridCol w:w="2016"/>
      </w:tblGrid>
      <w:tr w:rsidR="007269F0" w:rsidRPr="0092604E" w14:paraId="4232BFFF" w14:textId="77777777" w:rsidTr="00B255D4">
        <w:tc>
          <w:tcPr>
            <w:tcW w:w="1558" w:type="dxa"/>
          </w:tcPr>
          <w:p w14:paraId="3D4F313A" w14:textId="02A6AB3A" w:rsidR="007269F0" w:rsidRPr="0092604E" w:rsidRDefault="007269F0" w:rsidP="008B7525">
            <w:pPr>
              <w:rPr>
                <w:rStyle w:val="Strong"/>
              </w:rPr>
            </w:pPr>
            <w:r>
              <w:rPr>
                <w:rStyle w:val="Strong"/>
              </w:rPr>
              <w:t>Beaker</w:t>
            </w:r>
          </w:p>
        </w:tc>
        <w:tc>
          <w:tcPr>
            <w:tcW w:w="2016" w:type="dxa"/>
          </w:tcPr>
          <w:p w14:paraId="53A34517" w14:textId="19234FAF" w:rsidR="007269F0" w:rsidRPr="0092604E" w:rsidRDefault="007269F0" w:rsidP="0092604E">
            <w:pPr>
              <w:jc w:val="center"/>
              <w:rPr>
                <w:rStyle w:val="Strong"/>
              </w:rPr>
            </w:pPr>
            <w:r w:rsidRPr="1D91BACA">
              <w:rPr>
                <w:rStyle w:val="Strong"/>
              </w:rPr>
              <w:t>Mass</w:t>
            </w:r>
            <w:r w:rsidR="0865807B" w:rsidRPr="1D91BACA">
              <w:rPr>
                <w:rStyle w:val="Strong"/>
              </w:rPr>
              <w:t xml:space="preserve"> of water</w:t>
            </w:r>
            <w:r w:rsidRPr="1D91BACA">
              <w:rPr>
                <w:rStyle w:val="Strong"/>
              </w:rPr>
              <w:t xml:space="preserve"> </w:t>
            </w:r>
          </w:p>
          <w:p w14:paraId="222041F5" w14:textId="6556F288" w:rsidR="007269F0" w:rsidRPr="0092604E" w:rsidRDefault="007269F0" w:rsidP="0092604E">
            <w:pPr>
              <w:jc w:val="center"/>
              <w:rPr>
                <w:rStyle w:val="Strong"/>
              </w:rPr>
            </w:pPr>
            <w:r w:rsidRPr="0092604E">
              <w:rPr>
                <w:rStyle w:val="Strong"/>
              </w:rPr>
              <w:t>(g)</w:t>
            </w:r>
          </w:p>
        </w:tc>
        <w:tc>
          <w:tcPr>
            <w:tcW w:w="2016" w:type="dxa"/>
          </w:tcPr>
          <w:p w14:paraId="4A8F1D35" w14:textId="77777777" w:rsidR="007269F0" w:rsidRPr="0092604E" w:rsidRDefault="007269F0" w:rsidP="0092604E">
            <w:pPr>
              <w:jc w:val="center"/>
              <w:rPr>
                <w:rStyle w:val="Strong"/>
              </w:rPr>
            </w:pPr>
            <w:r w:rsidRPr="0092604E">
              <w:rPr>
                <w:rStyle w:val="Strong"/>
              </w:rPr>
              <w:t>Volume (mL)</w:t>
            </w:r>
          </w:p>
        </w:tc>
      </w:tr>
      <w:tr w:rsidR="007269F0" w:rsidRPr="0092604E" w14:paraId="1358CB17" w14:textId="77777777" w:rsidTr="00B255D4">
        <w:tc>
          <w:tcPr>
            <w:tcW w:w="1558" w:type="dxa"/>
          </w:tcPr>
          <w:p w14:paraId="2FFC6AA3" w14:textId="77777777" w:rsidR="007269F0" w:rsidRPr="0092604E" w:rsidRDefault="007269F0" w:rsidP="008B7525">
            <w:pPr>
              <w:rPr>
                <w:rFonts w:ascii="Leelawadee" w:hAnsi="Leelawadee" w:cs="Leelawadee"/>
              </w:rPr>
            </w:pPr>
            <w:r w:rsidRPr="0092604E">
              <w:rPr>
                <w:rFonts w:ascii="Leelawadee" w:hAnsi="Leelawadee" w:cs="Leelawadee"/>
              </w:rPr>
              <w:t>Trial 1</w:t>
            </w:r>
          </w:p>
        </w:tc>
        <w:tc>
          <w:tcPr>
            <w:tcW w:w="2016" w:type="dxa"/>
          </w:tcPr>
          <w:p w14:paraId="0193B042" w14:textId="77777777" w:rsidR="007269F0" w:rsidRPr="0092604E" w:rsidRDefault="007269F0" w:rsidP="008B7525">
            <w:pPr>
              <w:rPr>
                <w:rFonts w:ascii="Leelawadee" w:hAnsi="Leelawadee" w:cs="Leelawadee"/>
              </w:rPr>
            </w:pPr>
          </w:p>
        </w:tc>
        <w:tc>
          <w:tcPr>
            <w:tcW w:w="2016" w:type="dxa"/>
          </w:tcPr>
          <w:p w14:paraId="19DD7A91" w14:textId="77777777" w:rsidR="007269F0" w:rsidRPr="0092604E" w:rsidRDefault="007269F0" w:rsidP="008B7525">
            <w:pPr>
              <w:rPr>
                <w:rFonts w:ascii="Leelawadee" w:hAnsi="Leelawadee" w:cs="Leelawadee"/>
              </w:rPr>
            </w:pPr>
          </w:p>
        </w:tc>
      </w:tr>
      <w:tr w:rsidR="007269F0" w:rsidRPr="0092604E" w14:paraId="2359AE7F" w14:textId="77777777" w:rsidTr="00B255D4">
        <w:tc>
          <w:tcPr>
            <w:tcW w:w="1558" w:type="dxa"/>
          </w:tcPr>
          <w:p w14:paraId="5073E38F" w14:textId="77777777" w:rsidR="007269F0" w:rsidRPr="0092604E" w:rsidRDefault="007269F0" w:rsidP="008B7525">
            <w:pPr>
              <w:rPr>
                <w:rFonts w:ascii="Leelawadee" w:hAnsi="Leelawadee" w:cs="Leelawadee"/>
              </w:rPr>
            </w:pPr>
            <w:r w:rsidRPr="0092604E">
              <w:rPr>
                <w:rFonts w:ascii="Leelawadee" w:hAnsi="Leelawadee" w:cs="Leelawadee"/>
              </w:rPr>
              <w:t>Trial 2</w:t>
            </w:r>
          </w:p>
        </w:tc>
        <w:tc>
          <w:tcPr>
            <w:tcW w:w="2016" w:type="dxa"/>
          </w:tcPr>
          <w:p w14:paraId="08EDB341" w14:textId="77777777" w:rsidR="007269F0" w:rsidRPr="0092604E" w:rsidRDefault="007269F0" w:rsidP="008B7525">
            <w:pPr>
              <w:rPr>
                <w:rFonts w:ascii="Leelawadee" w:hAnsi="Leelawadee" w:cs="Leelawadee"/>
              </w:rPr>
            </w:pPr>
          </w:p>
        </w:tc>
        <w:tc>
          <w:tcPr>
            <w:tcW w:w="2016" w:type="dxa"/>
          </w:tcPr>
          <w:p w14:paraId="220270F9" w14:textId="77777777" w:rsidR="007269F0" w:rsidRPr="0092604E" w:rsidRDefault="007269F0" w:rsidP="008B7525">
            <w:pPr>
              <w:rPr>
                <w:rFonts w:ascii="Leelawadee" w:hAnsi="Leelawadee" w:cs="Leelawadee"/>
              </w:rPr>
            </w:pPr>
          </w:p>
        </w:tc>
      </w:tr>
      <w:tr w:rsidR="007269F0" w:rsidRPr="0092604E" w14:paraId="76B1939A" w14:textId="77777777" w:rsidTr="00B255D4">
        <w:tc>
          <w:tcPr>
            <w:tcW w:w="1558" w:type="dxa"/>
          </w:tcPr>
          <w:p w14:paraId="4288120E" w14:textId="77777777" w:rsidR="007269F0" w:rsidRPr="0092604E" w:rsidRDefault="007269F0" w:rsidP="008B7525">
            <w:pPr>
              <w:rPr>
                <w:rFonts w:ascii="Leelawadee" w:hAnsi="Leelawadee" w:cs="Leelawadee"/>
              </w:rPr>
            </w:pPr>
            <w:r w:rsidRPr="0092604E">
              <w:rPr>
                <w:rFonts w:ascii="Leelawadee" w:hAnsi="Leelawadee" w:cs="Leelawadee"/>
              </w:rPr>
              <w:t>Trial 3</w:t>
            </w:r>
          </w:p>
        </w:tc>
        <w:tc>
          <w:tcPr>
            <w:tcW w:w="2016" w:type="dxa"/>
          </w:tcPr>
          <w:p w14:paraId="79298DB5" w14:textId="77777777" w:rsidR="007269F0" w:rsidRPr="0092604E" w:rsidRDefault="007269F0" w:rsidP="008B7525">
            <w:pPr>
              <w:rPr>
                <w:rFonts w:ascii="Leelawadee" w:hAnsi="Leelawadee" w:cs="Leelawadee"/>
              </w:rPr>
            </w:pPr>
          </w:p>
        </w:tc>
        <w:tc>
          <w:tcPr>
            <w:tcW w:w="2016" w:type="dxa"/>
          </w:tcPr>
          <w:p w14:paraId="4A2E44CD" w14:textId="77777777" w:rsidR="007269F0" w:rsidRPr="0092604E" w:rsidRDefault="007269F0" w:rsidP="008B7525">
            <w:pPr>
              <w:rPr>
                <w:rFonts w:ascii="Leelawadee" w:hAnsi="Leelawadee" w:cs="Leelawadee"/>
              </w:rPr>
            </w:pPr>
          </w:p>
        </w:tc>
      </w:tr>
      <w:tr w:rsidR="007269F0" w:rsidRPr="0092604E" w14:paraId="6E479C01" w14:textId="77777777" w:rsidTr="00B255D4">
        <w:tc>
          <w:tcPr>
            <w:tcW w:w="1558" w:type="dxa"/>
          </w:tcPr>
          <w:p w14:paraId="15787083" w14:textId="77777777" w:rsidR="007269F0" w:rsidRPr="0092604E" w:rsidRDefault="007269F0" w:rsidP="008B7525">
            <w:pPr>
              <w:rPr>
                <w:rFonts w:ascii="Leelawadee" w:hAnsi="Leelawadee" w:cs="Leelawadee"/>
              </w:rPr>
            </w:pPr>
            <w:r w:rsidRPr="4F9DFB21">
              <w:rPr>
                <w:rFonts w:ascii="Leelawadee" w:hAnsi="Leelawadee" w:cs="Leelawadee"/>
              </w:rPr>
              <w:t>Mean</w:t>
            </w:r>
          </w:p>
        </w:tc>
        <w:tc>
          <w:tcPr>
            <w:tcW w:w="2016" w:type="dxa"/>
          </w:tcPr>
          <w:p w14:paraId="488104EA" w14:textId="77777777" w:rsidR="007269F0" w:rsidRPr="0092604E" w:rsidRDefault="007269F0" w:rsidP="008B7525">
            <w:pPr>
              <w:rPr>
                <w:rFonts w:ascii="Leelawadee" w:hAnsi="Leelawadee" w:cs="Leelawadee"/>
              </w:rPr>
            </w:pPr>
          </w:p>
        </w:tc>
        <w:tc>
          <w:tcPr>
            <w:tcW w:w="2016" w:type="dxa"/>
          </w:tcPr>
          <w:p w14:paraId="18A66F1C" w14:textId="77777777" w:rsidR="007269F0" w:rsidRPr="0092604E" w:rsidRDefault="007269F0" w:rsidP="008B7525">
            <w:pPr>
              <w:rPr>
                <w:rFonts w:ascii="Leelawadee" w:hAnsi="Leelawadee" w:cs="Leelawadee"/>
              </w:rPr>
            </w:pPr>
          </w:p>
        </w:tc>
      </w:tr>
      <w:tr w:rsidR="007269F0" w:rsidRPr="0092604E" w14:paraId="20265B70" w14:textId="77777777" w:rsidTr="00B255D4">
        <w:tc>
          <w:tcPr>
            <w:tcW w:w="1558" w:type="dxa"/>
          </w:tcPr>
          <w:p w14:paraId="4C38B68B" w14:textId="77777777" w:rsidR="007269F0" w:rsidRPr="0092604E" w:rsidRDefault="007269F0" w:rsidP="008B7525">
            <w:pPr>
              <w:rPr>
                <w:rFonts w:ascii="Leelawadee" w:hAnsi="Leelawadee" w:cs="Leelawadee"/>
              </w:rPr>
            </w:pPr>
            <w:r w:rsidRPr="0092604E">
              <w:rPr>
                <w:rFonts w:ascii="Leelawadee" w:hAnsi="Leelawadee" w:cs="Leelawadee"/>
              </w:rPr>
              <w:t>Std. Dev.</w:t>
            </w:r>
          </w:p>
        </w:tc>
        <w:tc>
          <w:tcPr>
            <w:tcW w:w="2016" w:type="dxa"/>
          </w:tcPr>
          <w:p w14:paraId="36BFC6CB" w14:textId="77777777" w:rsidR="007269F0" w:rsidRPr="0092604E" w:rsidRDefault="007269F0" w:rsidP="008B7525">
            <w:pPr>
              <w:rPr>
                <w:rFonts w:ascii="Leelawadee" w:hAnsi="Leelawadee" w:cs="Leelawadee"/>
              </w:rPr>
            </w:pPr>
          </w:p>
        </w:tc>
        <w:tc>
          <w:tcPr>
            <w:tcW w:w="2016" w:type="dxa"/>
          </w:tcPr>
          <w:p w14:paraId="763A1A7B" w14:textId="77777777" w:rsidR="007269F0" w:rsidRPr="0092604E" w:rsidRDefault="007269F0" w:rsidP="008B7525">
            <w:pPr>
              <w:rPr>
                <w:rFonts w:ascii="Leelawadee" w:hAnsi="Leelawadee" w:cs="Leelawadee"/>
              </w:rPr>
            </w:pPr>
          </w:p>
        </w:tc>
      </w:tr>
    </w:tbl>
    <w:p w14:paraId="7A8EA16A" w14:textId="6AC96C6C" w:rsidR="0092604E" w:rsidRDefault="0092604E" w:rsidP="0092604E">
      <w:pPr>
        <w:spacing w:after="0" w:line="240" w:lineRule="auto"/>
      </w:pPr>
    </w:p>
    <w:p w14:paraId="5A481B35" w14:textId="7099BDAF" w:rsidR="00DA3189" w:rsidRDefault="00DA3189" w:rsidP="0092604E">
      <w:pPr>
        <w:spacing w:after="0" w:line="240" w:lineRule="auto"/>
      </w:pPr>
    </w:p>
    <w:p w14:paraId="54AC484F" w14:textId="1F84B22D" w:rsidR="007269F0" w:rsidRDefault="007269F0" w:rsidP="007269F0">
      <w:pPr>
        <w:pStyle w:val="Heading3"/>
      </w:pPr>
      <w:r>
        <w:t>E. Measuring Mass and Volume of Water with Graduated Cylinder</w:t>
      </w:r>
    </w:p>
    <w:p w14:paraId="78331E54" w14:textId="440D07F9" w:rsidR="007269F0" w:rsidRDefault="007269F0" w:rsidP="0092604E">
      <w:pPr>
        <w:spacing w:after="0" w:line="240" w:lineRule="auto"/>
      </w:pPr>
    </w:p>
    <w:p w14:paraId="42F7AC61" w14:textId="335E43FB" w:rsidR="007269F0" w:rsidRDefault="007269F0" w:rsidP="0092604E">
      <w:pPr>
        <w:spacing w:after="0" w:line="240" w:lineRule="auto"/>
        <w:rPr>
          <w:rStyle w:val="Strong"/>
        </w:rPr>
      </w:pPr>
      <w:r w:rsidRPr="00AC0CF3">
        <w:rPr>
          <w:rStyle w:val="Strong"/>
        </w:rPr>
        <w:t>Mass of Graduated Cylinder _______ g</w:t>
      </w:r>
    </w:p>
    <w:p w14:paraId="4262B333" w14:textId="77777777" w:rsidR="00DA3189" w:rsidRPr="00AC0CF3" w:rsidRDefault="00DA3189" w:rsidP="0092604E">
      <w:pPr>
        <w:spacing w:after="0" w:line="240" w:lineRule="auto"/>
        <w:rPr>
          <w:rStyle w:val="Strong"/>
        </w:rPr>
      </w:pPr>
    </w:p>
    <w:p w14:paraId="7998BDE9" w14:textId="7EE64592" w:rsidR="007269F0" w:rsidRPr="0092604E" w:rsidRDefault="007269F0" w:rsidP="007269F0">
      <w:pPr>
        <w:spacing w:after="0" w:line="240" w:lineRule="auto"/>
        <w:rPr>
          <w:rStyle w:val="Strong"/>
        </w:rPr>
      </w:pPr>
      <w:r w:rsidRPr="0092604E">
        <w:rPr>
          <w:rStyle w:val="Strong"/>
        </w:rPr>
        <w:t>Data Table 0</w:t>
      </w:r>
      <w:r>
        <w:rPr>
          <w:rStyle w:val="Strong"/>
        </w:rPr>
        <w:t>5</w:t>
      </w:r>
    </w:p>
    <w:tbl>
      <w:tblPr>
        <w:tblStyle w:val="TableGrid"/>
        <w:tblW w:w="0" w:type="auto"/>
        <w:tblLook w:val="04A0" w:firstRow="1" w:lastRow="0" w:firstColumn="1" w:lastColumn="0" w:noHBand="0" w:noVBand="1"/>
      </w:tblPr>
      <w:tblGrid>
        <w:gridCol w:w="1558"/>
        <w:gridCol w:w="2016"/>
        <w:gridCol w:w="2016"/>
      </w:tblGrid>
      <w:tr w:rsidR="007269F0" w:rsidRPr="0092604E" w14:paraId="232E5A5C" w14:textId="77777777" w:rsidTr="00B255D4">
        <w:tc>
          <w:tcPr>
            <w:tcW w:w="1558" w:type="dxa"/>
          </w:tcPr>
          <w:p w14:paraId="434BCD15" w14:textId="77777777" w:rsidR="007269F0" w:rsidRPr="0092604E" w:rsidRDefault="007269F0" w:rsidP="007269F0">
            <w:pPr>
              <w:rPr>
                <w:rStyle w:val="Strong"/>
              </w:rPr>
            </w:pPr>
            <w:r w:rsidRPr="0092604E">
              <w:rPr>
                <w:rStyle w:val="Strong"/>
              </w:rPr>
              <w:t xml:space="preserve">Grad. </w:t>
            </w:r>
            <w:proofErr w:type="spellStart"/>
            <w:r w:rsidRPr="0092604E">
              <w:rPr>
                <w:rStyle w:val="Strong"/>
              </w:rPr>
              <w:t>Cyl</w:t>
            </w:r>
            <w:proofErr w:type="spellEnd"/>
            <w:r w:rsidRPr="0092604E">
              <w:rPr>
                <w:rStyle w:val="Strong"/>
              </w:rPr>
              <w:t xml:space="preserve">. </w:t>
            </w:r>
          </w:p>
        </w:tc>
        <w:tc>
          <w:tcPr>
            <w:tcW w:w="2016" w:type="dxa"/>
          </w:tcPr>
          <w:p w14:paraId="4E077937" w14:textId="64A4833A" w:rsidR="007269F0" w:rsidRPr="0092604E" w:rsidRDefault="007269F0" w:rsidP="007269F0">
            <w:pPr>
              <w:jc w:val="center"/>
              <w:rPr>
                <w:rStyle w:val="Strong"/>
              </w:rPr>
            </w:pPr>
            <w:r w:rsidRPr="0092604E">
              <w:rPr>
                <w:rStyle w:val="Strong"/>
              </w:rPr>
              <w:t xml:space="preserve">Mass </w:t>
            </w:r>
            <w:r w:rsidR="00B255D4">
              <w:rPr>
                <w:rStyle w:val="Strong"/>
              </w:rPr>
              <w:t>of water</w:t>
            </w:r>
          </w:p>
          <w:p w14:paraId="0FC223FA" w14:textId="77777777" w:rsidR="007269F0" w:rsidRPr="0092604E" w:rsidRDefault="007269F0" w:rsidP="007269F0">
            <w:pPr>
              <w:jc w:val="center"/>
              <w:rPr>
                <w:rStyle w:val="Strong"/>
              </w:rPr>
            </w:pPr>
            <w:r w:rsidRPr="0092604E">
              <w:rPr>
                <w:rStyle w:val="Strong"/>
              </w:rPr>
              <w:t>(g)</w:t>
            </w:r>
          </w:p>
        </w:tc>
        <w:tc>
          <w:tcPr>
            <w:tcW w:w="2016" w:type="dxa"/>
          </w:tcPr>
          <w:p w14:paraId="25EADE00" w14:textId="77777777" w:rsidR="007269F0" w:rsidRPr="0092604E" w:rsidRDefault="007269F0" w:rsidP="007269F0">
            <w:pPr>
              <w:jc w:val="center"/>
              <w:rPr>
                <w:rStyle w:val="Strong"/>
              </w:rPr>
            </w:pPr>
            <w:r w:rsidRPr="0092604E">
              <w:rPr>
                <w:rStyle w:val="Strong"/>
              </w:rPr>
              <w:t xml:space="preserve">Volume </w:t>
            </w:r>
          </w:p>
          <w:p w14:paraId="3E5377F9" w14:textId="77777777" w:rsidR="007269F0" w:rsidRPr="0092604E" w:rsidRDefault="007269F0" w:rsidP="007269F0">
            <w:pPr>
              <w:jc w:val="center"/>
              <w:rPr>
                <w:rStyle w:val="Strong"/>
              </w:rPr>
            </w:pPr>
            <w:r w:rsidRPr="0092604E">
              <w:rPr>
                <w:rStyle w:val="Strong"/>
              </w:rPr>
              <w:t>(mL)</w:t>
            </w:r>
          </w:p>
        </w:tc>
      </w:tr>
      <w:tr w:rsidR="007269F0" w:rsidRPr="0092604E" w14:paraId="7F56BBC1" w14:textId="77777777" w:rsidTr="00B255D4">
        <w:tc>
          <w:tcPr>
            <w:tcW w:w="1558" w:type="dxa"/>
          </w:tcPr>
          <w:p w14:paraId="2BBBC1DF" w14:textId="77777777" w:rsidR="007269F0" w:rsidRPr="0092604E" w:rsidRDefault="007269F0" w:rsidP="007269F0">
            <w:pPr>
              <w:rPr>
                <w:rFonts w:ascii="Leelawadee" w:hAnsi="Leelawadee" w:cs="Leelawadee"/>
              </w:rPr>
            </w:pPr>
            <w:r w:rsidRPr="0092604E">
              <w:rPr>
                <w:rFonts w:ascii="Leelawadee" w:hAnsi="Leelawadee" w:cs="Leelawadee"/>
              </w:rPr>
              <w:t>Trial 1</w:t>
            </w:r>
          </w:p>
        </w:tc>
        <w:tc>
          <w:tcPr>
            <w:tcW w:w="2016" w:type="dxa"/>
          </w:tcPr>
          <w:p w14:paraId="5D096419" w14:textId="77777777" w:rsidR="007269F0" w:rsidRPr="0092604E" w:rsidRDefault="007269F0" w:rsidP="007269F0">
            <w:pPr>
              <w:rPr>
                <w:rFonts w:ascii="Leelawadee" w:hAnsi="Leelawadee" w:cs="Leelawadee"/>
              </w:rPr>
            </w:pPr>
          </w:p>
        </w:tc>
        <w:tc>
          <w:tcPr>
            <w:tcW w:w="2016" w:type="dxa"/>
          </w:tcPr>
          <w:p w14:paraId="4C51F5FD" w14:textId="77777777" w:rsidR="007269F0" w:rsidRPr="0092604E" w:rsidRDefault="007269F0" w:rsidP="007269F0">
            <w:pPr>
              <w:rPr>
                <w:rFonts w:ascii="Leelawadee" w:hAnsi="Leelawadee" w:cs="Leelawadee"/>
              </w:rPr>
            </w:pPr>
          </w:p>
        </w:tc>
      </w:tr>
      <w:tr w:rsidR="007269F0" w:rsidRPr="0092604E" w14:paraId="14390833" w14:textId="77777777" w:rsidTr="00B255D4">
        <w:tc>
          <w:tcPr>
            <w:tcW w:w="1558" w:type="dxa"/>
          </w:tcPr>
          <w:p w14:paraId="387C0EF3" w14:textId="77777777" w:rsidR="007269F0" w:rsidRPr="0092604E" w:rsidRDefault="007269F0" w:rsidP="007269F0">
            <w:pPr>
              <w:rPr>
                <w:rFonts w:ascii="Leelawadee" w:hAnsi="Leelawadee" w:cs="Leelawadee"/>
              </w:rPr>
            </w:pPr>
            <w:r w:rsidRPr="0092604E">
              <w:rPr>
                <w:rFonts w:ascii="Leelawadee" w:hAnsi="Leelawadee" w:cs="Leelawadee"/>
              </w:rPr>
              <w:t>Trial 2</w:t>
            </w:r>
          </w:p>
        </w:tc>
        <w:tc>
          <w:tcPr>
            <w:tcW w:w="2016" w:type="dxa"/>
          </w:tcPr>
          <w:p w14:paraId="0A565E64" w14:textId="77777777" w:rsidR="007269F0" w:rsidRPr="0092604E" w:rsidRDefault="007269F0" w:rsidP="007269F0">
            <w:pPr>
              <w:rPr>
                <w:rFonts w:ascii="Leelawadee" w:hAnsi="Leelawadee" w:cs="Leelawadee"/>
              </w:rPr>
            </w:pPr>
          </w:p>
        </w:tc>
        <w:tc>
          <w:tcPr>
            <w:tcW w:w="2016" w:type="dxa"/>
          </w:tcPr>
          <w:p w14:paraId="2E6FDB33" w14:textId="77777777" w:rsidR="007269F0" w:rsidRPr="0092604E" w:rsidRDefault="007269F0" w:rsidP="007269F0">
            <w:pPr>
              <w:rPr>
                <w:rFonts w:ascii="Leelawadee" w:hAnsi="Leelawadee" w:cs="Leelawadee"/>
              </w:rPr>
            </w:pPr>
          </w:p>
        </w:tc>
      </w:tr>
      <w:tr w:rsidR="007269F0" w:rsidRPr="0092604E" w14:paraId="22D6BC72" w14:textId="77777777" w:rsidTr="00B255D4">
        <w:tc>
          <w:tcPr>
            <w:tcW w:w="1558" w:type="dxa"/>
          </w:tcPr>
          <w:p w14:paraId="78AEFE0D" w14:textId="77777777" w:rsidR="007269F0" w:rsidRPr="0092604E" w:rsidRDefault="007269F0" w:rsidP="007269F0">
            <w:pPr>
              <w:rPr>
                <w:rFonts w:ascii="Leelawadee" w:hAnsi="Leelawadee" w:cs="Leelawadee"/>
              </w:rPr>
            </w:pPr>
            <w:r w:rsidRPr="0092604E">
              <w:rPr>
                <w:rFonts w:ascii="Leelawadee" w:hAnsi="Leelawadee" w:cs="Leelawadee"/>
              </w:rPr>
              <w:t>Trial 3</w:t>
            </w:r>
          </w:p>
        </w:tc>
        <w:tc>
          <w:tcPr>
            <w:tcW w:w="2016" w:type="dxa"/>
          </w:tcPr>
          <w:p w14:paraId="6C55345A" w14:textId="77777777" w:rsidR="007269F0" w:rsidRPr="0092604E" w:rsidRDefault="007269F0" w:rsidP="007269F0">
            <w:pPr>
              <w:rPr>
                <w:rFonts w:ascii="Leelawadee" w:hAnsi="Leelawadee" w:cs="Leelawadee"/>
              </w:rPr>
            </w:pPr>
          </w:p>
        </w:tc>
        <w:tc>
          <w:tcPr>
            <w:tcW w:w="2016" w:type="dxa"/>
          </w:tcPr>
          <w:p w14:paraId="1BC655D0" w14:textId="77777777" w:rsidR="007269F0" w:rsidRPr="0092604E" w:rsidRDefault="007269F0" w:rsidP="007269F0">
            <w:pPr>
              <w:rPr>
                <w:rFonts w:ascii="Leelawadee" w:hAnsi="Leelawadee" w:cs="Leelawadee"/>
              </w:rPr>
            </w:pPr>
          </w:p>
        </w:tc>
      </w:tr>
      <w:tr w:rsidR="007269F0" w:rsidRPr="0092604E" w14:paraId="752701CE" w14:textId="77777777" w:rsidTr="00B255D4">
        <w:tc>
          <w:tcPr>
            <w:tcW w:w="1558" w:type="dxa"/>
          </w:tcPr>
          <w:p w14:paraId="3102BB27" w14:textId="77777777" w:rsidR="007269F0" w:rsidRPr="0092604E" w:rsidRDefault="007269F0" w:rsidP="007269F0">
            <w:pPr>
              <w:rPr>
                <w:rFonts w:ascii="Leelawadee" w:hAnsi="Leelawadee" w:cs="Leelawadee"/>
              </w:rPr>
            </w:pPr>
            <w:r w:rsidRPr="0092604E">
              <w:rPr>
                <w:rFonts w:ascii="Leelawadee" w:hAnsi="Leelawadee" w:cs="Leelawadee"/>
              </w:rPr>
              <w:t>Mean</w:t>
            </w:r>
          </w:p>
        </w:tc>
        <w:tc>
          <w:tcPr>
            <w:tcW w:w="2016" w:type="dxa"/>
          </w:tcPr>
          <w:p w14:paraId="50D28AD4" w14:textId="77777777" w:rsidR="007269F0" w:rsidRPr="0092604E" w:rsidRDefault="007269F0" w:rsidP="007269F0">
            <w:pPr>
              <w:rPr>
                <w:rFonts w:ascii="Leelawadee" w:hAnsi="Leelawadee" w:cs="Leelawadee"/>
              </w:rPr>
            </w:pPr>
          </w:p>
        </w:tc>
        <w:tc>
          <w:tcPr>
            <w:tcW w:w="2016" w:type="dxa"/>
          </w:tcPr>
          <w:p w14:paraId="3824C1AE" w14:textId="77777777" w:rsidR="007269F0" w:rsidRPr="0092604E" w:rsidRDefault="007269F0" w:rsidP="007269F0">
            <w:pPr>
              <w:rPr>
                <w:rFonts w:ascii="Leelawadee" w:hAnsi="Leelawadee" w:cs="Leelawadee"/>
              </w:rPr>
            </w:pPr>
          </w:p>
        </w:tc>
      </w:tr>
      <w:tr w:rsidR="007269F0" w:rsidRPr="0092604E" w14:paraId="221389CF" w14:textId="77777777" w:rsidTr="00B255D4">
        <w:tc>
          <w:tcPr>
            <w:tcW w:w="1558" w:type="dxa"/>
          </w:tcPr>
          <w:p w14:paraId="21451399" w14:textId="77777777" w:rsidR="007269F0" w:rsidRPr="0092604E" w:rsidRDefault="007269F0" w:rsidP="007269F0">
            <w:pPr>
              <w:rPr>
                <w:rFonts w:ascii="Leelawadee" w:hAnsi="Leelawadee" w:cs="Leelawadee"/>
              </w:rPr>
            </w:pPr>
            <w:r w:rsidRPr="0092604E">
              <w:rPr>
                <w:rFonts w:ascii="Leelawadee" w:hAnsi="Leelawadee" w:cs="Leelawadee"/>
              </w:rPr>
              <w:t>Std. Dev.</w:t>
            </w:r>
          </w:p>
        </w:tc>
        <w:tc>
          <w:tcPr>
            <w:tcW w:w="2016" w:type="dxa"/>
          </w:tcPr>
          <w:p w14:paraId="720D9039" w14:textId="77777777" w:rsidR="007269F0" w:rsidRPr="0092604E" w:rsidRDefault="007269F0" w:rsidP="007269F0">
            <w:pPr>
              <w:rPr>
                <w:rFonts w:ascii="Leelawadee" w:hAnsi="Leelawadee" w:cs="Leelawadee"/>
              </w:rPr>
            </w:pPr>
          </w:p>
        </w:tc>
        <w:tc>
          <w:tcPr>
            <w:tcW w:w="2016" w:type="dxa"/>
          </w:tcPr>
          <w:p w14:paraId="0D62CB07" w14:textId="77777777" w:rsidR="007269F0" w:rsidRPr="0092604E" w:rsidRDefault="007269F0" w:rsidP="007269F0">
            <w:pPr>
              <w:rPr>
                <w:rFonts w:ascii="Leelawadee" w:hAnsi="Leelawadee" w:cs="Leelawadee"/>
              </w:rPr>
            </w:pPr>
          </w:p>
        </w:tc>
      </w:tr>
    </w:tbl>
    <w:p w14:paraId="629AA1DD" w14:textId="77777777" w:rsidR="007269F0" w:rsidRDefault="007269F0" w:rsidP="007269F0">
      <w:pPr>
        <w:spacing w:after="0" w:line="240" w:lineRule="auto"/>
      </w:pPr>
    </w:p>
    <w:p w14:paraId="6923848F" w14:textId="77777777" w:rsidR="007269F0" w:rsidRDefault="007269F0" w:rsidP="0092604E">
      <w:pPr>
        <w:spacing w:after="0" w:line="240" w:lineRule="auto"/>
      </w:pPr>
    </w:p>
    <w:p w14:paraId="3DF1D34A" w14:textId="5DFADB1C" w:rsidR="0092604E" w:rsidRPr="00F72B41" w:rsidRDefault="00DA3189" w:rsidP="0092604E">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r w:rsidRPr="00974D19">
        <w:rPr>
          <w:rFonts w:ascii="Leelawadee" w:hAnsi="Leelawadee" w:cs="Leelawadee"/>
        </w:rPr>
        <w:t xml:space="preserve">Based on the Mean and Standard Deviation Values for mass that you recorded in </w:t>
      </w:r>
      <w:r w:rsidRPr="0092604E">
        <w:rPr>
          <w:rStyle w:val="Strong"/>
        </w:rPr>
        <w:t>Data Table</w:t>
      </w:r>
      <w:r>
        <w:rPr>
          <w:rStyle w:val="Strong"/>
        </w:rPr>
        <w:t>s 04 and</w:t>
      </w:r>
      <w:r w:rsidRPr="0092604E">
        <w:rPr>
          <w:rStyle w:val="Strong"/>
        </w:rPr>
        <w:t xml:space="preserve"> 05</w:t>
      </w:r>
      <w:r w:rsidRPr="00974D19">
        <w:rPr>
          <w:rFonts w:ascii="Leelawadee" w:hAnsi="Leelawadee" w:cs="Leelawadee"/>
        </w:rPr>
        <w:t>, do you think the beaker or the graduated cylinder provides a more precise measure of volume? Explain your answer.</w:t>
      </w:r>
    </w:p>
    <w:p w14:paraId="0143A5AA" w14:textId="77777777" w:rsidR="0092604E" w:rsidRPr="00F72B41" w:rsidRDefault="0092604E" w:rsidP="0092604E">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p>
    <w:p w14:paraId="1B370DD4" w14:textId="77777777" w:rsidR="0092604E" w:rsidRPr="00F72B41" w:rsidRDefault="0092604E" w:rsidP="0092604E">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p>
    <w:p w14:paraId="2A1A31CB" w14:textId="1889DDA6" w:rsidR="0092604E" w:rsidRDefault="0092604E" w:rsidP="0092604E">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p>
    <w:p w14:paraId="7C08E5D8" w14:textId="3C8FAA56" w:rsidR="0092604E" w:rsidRDefault="0092604E" w:rsidP="0092604E">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p>
    <w:p w14:paraId="6E86855F" w14:textId="77777777" w:rsidR="0092604E" w:rsidRDefault="0092604E" w:rsidP="0092604E">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p>
    <w:p w14:paraId="7E9E621F" w14:textId="49F3225C" w:rsidR="0092604E" w:rsidRPr="00F72B41" w:rsidRDefault="0092604E" w:rsidP="0092604E">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p>
    <w:p w14:paraId="02063A0D" w14:textId="77777777" w:rsidR="002A2E4D" w:rsidRDefault="002A2E4D" w:rsidP="002A2E4D">
      <w:pPr>
        <w:spacing w:after="0" w:line="240" w:lineRule="auto"/>
      </w:pPr>
    </w:p>
    <w:p w14:paraId="2A43F006" w14:textId="4A5C22A3" w:rsidR="0092604E" w:rsidRDefault="0092604E" w:rsidP="0092604E"/>
    <w:p w14:paraId="4F3631A0" w14:textId="54E7A025" w:rsidR="00F06234" w:rsidRDefault="00F06234" w:rsidP="0092604E"/>
    <w:p w14:paraId="51569639" w14:textId="77777777" w:rsidR="00F06234" w:rsidRDefault="00F06234" w:rsidP="0092604E"/>
    <w:p w14:paraId="0FAF1E6D" w14:textId="153D5A12" w:rsidR="007B0538" w:rsidRPr="005D0631" w:rsidRDefault="007B0538" w:rsidP="005D0631">
      <w:pPr>
        <w:pStyle w:val="Heading4"/>
      </w:pPr>
      <w:r w:rsidRPr="005D0631">
        <w:rPr>
          <w:rFonts w:eastAsia="Times New Roman"/>
        </w:rPr>
        <w:lastRenderedPageBreak/>
        <w:t>Post Lab Ques</w:t>
      </w:r>
      <w:r w:rsidR="00F14B88">
        <w:rPr>
          <w:rFonts w:eastAsia="Times New Roman"/>
        </w:rPr>
        <w:t>tions</w:t>
      </w:r>
    </w:p>
    <w:p w14:paraId="2D064CCD" w14:textId="63B4884F" w:rsidR="004432B6" w:rsidRPr="004432B6" w:rsidRDefault="004432B6" w:rsidP="06D53771">
      <w:pPr>
        <w:numPr>
          <w:ilvl w:val="0"/>
          <w:numId w:val="36"/>
        </w:numPr>
        <w:rPr>
          <w:rFonts w:ascii="Leelawadee" w:hAnsi="Leelawadee" w:cs="Leelawadee"/>
        </w:rPr>
      </w:pPr>
      <w:r w:rsidRPr="06D53771">
        <w:rPr>
          <w:rFonts w:ascii="Leelawadee" w:hAnsi="Leelawadee" w:cs="Leelawadee"/>
        </w:rPr>
        <w:t>The dimensions of a rectangular object were obtained as shown below. Use the data to determine the area of the rectangle. Make sure you</w:t>
      </w:r>
      <w:r w:rsidR="20FFD51D" w:rsidRPr="06D53771">
        <w:rPr>
          <w:rFonts w:ascii="Leelawadee" w:hAnsi="Leelawadee" w:cs="Leelawadee"/>
        </w:rPr>
        <w:t>r</w:t>
      </w:r>
      <w:r w:rsidRPr="06D53771">
        <w:rPr>
          <w:rFonts w:ascii="Leelawadee" w:hAnsi="Leelawadee" w:cs="Leelawadee"/>
        </w:rPr>
        <w:t xml:space="preserve"> final answer is reported to the correct number of significant figures:</w:t>
      </w:r>
    </w:p>
    <w:p w14:paraId="794D1B11" w14:textId="1E144700" w:rsidR="006B32E4" w:rsidRDefault="004432B6" w:rsidP="004432B6">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r>
        <w:rPr>
          <w:noProof/>
        </w:rPr>
        <w:drawing>
          <wp:inline distT="0" distB="0" distL="0" distR="0" wp14:anchorId="40FE84FF" wp14:editId="4D5D03E9">
            <wp:extent cx="1320800" cy="1313542"/>
            <wp:effectExtent l="0" t="0" r="0" b="1270"/>
            <wp:docPr id="2" name="Picture 2" descr="The image describes length measurement completed for a rectangular object. The length was recorded as 5.425 cm and the width as 3.56 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320800" cy="1313542"/>
                    </a:xfrm>
                    <a:prstGeom prst="rect">
                      <a:avLst/>
                    </a:prstGeom>
                  </pic:spPr>
                </pic:pic>
              </a:graphicData>
            </a:graphic>
          </wp:inline>
        </w:drawing>
      </w:r>
    </w:p>
    <w:p w14:paraId="5090ED1C" w14:textId="77777777" w:rsidR="006B32E4" w:rsidRPr="004432B6" w:rsidRDefault="006B32E4" w:rsidP="006B32E4">
      <w:pPr>
        <w:numPr>
          <w:ilvl w:val="0"/>
          <w:numId w:val="36"/>
        </w:numPr>
        <w:rPr>
          <w:rFonts w:ascii="Leelawadee" w:hAnsi="Leelawadee" w:cs="Leelawadee"/>
        </w:rPr>
      </w:pPr>
      <w:r w:rsidRPr="004432B6">
        <w:rPr>
          <w:rFonts w:ascii="Leelawadee" w:hAnsi="Leelawadee" w:cs="Leelawadee"/>
        </w:rPr>
        <w:t>Record the length of the object correctly using each ruler</w:t>
      </w:r>
    </w:p>
    <w:p w14:paraId="62E528AE" w14:textId="0CFE5B87" w:rsidR="006B32E4" w:rsidRDefault="00A15BD0" w:rsidP="006B32E4">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r>
        <w:rPr>
          <w:noProof/>
        </w:rPr>
        <w:drawing>
          <wp:inline distT="0" distB="0" distL="0" distR="0" wp14:anchorId="6A5713A9" wp14:editId="0AF51FAC">
            <wp:extent cx="3617595" cy="946150"/>
            <wp:effectExtent l="0" t="0" r="190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17595" cy="946150"/>
                    </a:xfrm>
                    <a:prstGeom prst="rect">
                      <a:avLst/>
                    </a:prstGeom>
                    <a:noFill/>
                    <a:ln>
                      <a:noFill/>
                    </a:ln>
                  </pic:spPr>
                </pic:pic>
              </a:graphicData>
            </a:graphic>
          </wp:inline>
        </w:drawing>
      </w:r>
    </w:p>
    <w:p w14:paraId="66B9807E" w14:textId="699E2D21" w:rsidR="004432B6" w:rsidRPr="004432B6" w:rsidRDefault="004432B6" w:rsidP="004432B6">
      <w:pPr>
        <w:numPr>
          <w:ilvl w:val="0"/>
          <w:numId w:val="36"/>
        </w:numPr>
        <w:rPr>
          <w:rFonts w:ascii="Leelawadee" w:hAnsi="Leelawadee" w:cs="Leelawadee"/>
        </w:rPr>
      </w:pPr>
      <w:r w:rsidRPr="06D53771">
        <w:rPr>
          <w:rFonts w:ascii="Leelawadee" w:hAnsi="Leelawadee" w:cs="Leelawadee"/>
        </w:rPr>
        <w:t>Estimate the volume of the object to the correct number of significant figures:</w:t>
      </w:r>
    </w:p>
    <w:p w14:paraId="1AE861F4" w14:textId="1E307ECB" w:rsidR="004432B6" w:rsidRDefault="004432B6" w:rsidP="004432B6">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r>
        <w:rPr>
          <w:noProof/>
        </w:rPr>
        <w:drawing>
          <wp:inline distT="0" distB="0" distL="0" distR="0" wp14:anchorId="6F54735F" wp14:editId="05447948">
            <wp:extent cx="2926080" cy="4141691"/>
            <wp:effectExtent l="0" t="0" r="0" b="0"/>
            <wp:docPr id="13" name="Picture 13" descr="A picture of two measuring cylinders, the first one containing an initial volume of water, and the second and object immersed in the water displacing a certain volume of water equal to the volume of the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19">
                      <a:extLst>
                        <a:ext uri="{28A0092B-C50C-407E-A947-70E740481C1C}">
                          <a14:useLocalDpi xmlns:a14="http://schemas.microsoft.com/office/drawing/2010/main" val="0"/>
                        </a:ext>
                      </a:extLst>
                    </a:blip>
                    <a:stretch>
                      <a:fillRect/>
                    </a:stretch>
                  </pic:blipFill>
                  <pic:spPr>
                    <a:xfrm>
                      <a:off x="0" y="0"/>
                      <a:ext cx="2926080" cy="4141691"/>
                    </a:xfrm>
                    <a:prstGeom prst="rect">
                      <a:avLst/>
                    </a:prstGeom>
                  </pic:spPr>
                </pic:pic>
              </a:graphicData>
            </a:graphic>
          </wp:inline>
        </w:drawing>
      </w:r>
    </w:p>
    <w:p w14:paraId="3AB0FE0A" w14:textId="55DB243C" w:rsidR="0092604E" w:rsidRPr="004432B6" w:rsidRDefault="004432B6" w:rsidP="002A2E4D">
      <w:pPr>
        <w:numPr>
          <w:ilvl w:val="0"/>
          <w:numId w:val="36"/>
        </w:numPr>
        <w:rPr>
          <w:rFonts w:ascii="Leelawadee" w:hAnsi="Leelawadee" w:cs="Leelawadee"/>
          <w:bCs/>
        </w:rPr>
      </w:pPr>
      <w:r w:rsidRPr="004432B6">
        <w:rPr>
          <w:rFonts w:ascii="Leelawadee" w:hAnsi="Leelawadee" w:cs="Leelawadee"/>
        </w:rPr>
        <w:lastRenderedPageBreak/>
        <w:t xml:space="preserve">You are asked to conduct an experiment where you will combine hydrochloric acid and sodium hydroxide as an acid-base neutralization reaction. </w:t>
      </w:r>
      <w:r w:rsidR="00201C2D">
        <w:rPr>
          <w:rFonts w:ascii="Leelawadee" w:hAnsi="Leelawadee" w:cs="Leelawadee"/>
        </w:rPr>
        <w:t xml:space="preserve">You begin by placing </w:t>
      </w:r>
      <w:r w:rsidR="008062FD">
        <w:rPr>
          <w:rFonts w:ascii="Leelawadee" w:hAnsi="Leelawadee" w:cs="Leelawadee"/>
        </w:rPr>
        <w:t xml:space="preserve">25.1 mL of </w:t>
      </w:r>
      <w:r w:rsidR="008062FD" w:rsidRPr="004432B6">
        <w:rPr>
          <w:rFonts w:ascii="Leelawadee" w:hAnsi="Leelawadee" w:cs="Leelawadee"/>
        </w:rPr>
        <w:t xml:space="preserve">hydrochloric acid </w:t>
      </w:r>
      <w:r w:rsidR="007C78D6">
        <w:rPr>
          <w:rFonts w:ascii="Leelawadee" w:hAnsi="Leelawadee" w:cs="Leelawadee"/>
        </w:rPr>
        <w:t xml:space="preserve">in </w:t>
      </w:r>
      <w:r w:rsidRPr="004432B6">
        <w:rPr>
          <w:rFonts w:ascii="Leelawadee" w:hAnsi="Leelawadee" w:cs="Leelawadee"/>
        </w:rPr>
        <w:t>an empty beaker</w:t>
      </w:r>
      <w:r w:rsidR="00201C2D">
        <w:rPr>
          <w:rFonts w:ascii="Leelawadee" w:hAnsi="Leelawadee" w:cs="Leelawadee"/>
        </w:rPr>
        <w:t xml:space="preserve">, and then </w:t>
      </w:r>
      <w:r w:rsidRPr="004432B6">
        <w:rPr>
          <w:rFonts w:ascii="Leelawadee" w:hAnsi="Leelawadee" w:cs="Leelawadee"/>
        </w:rPr>
        <w:t xml:space="preserve">add 24.46 mL of sodium hydroxide solution using a </w:t>
      </w:r>
      <w:proofErr w:type="spellStart"/>
      <w:r w:rsidRPr="004432B6">
        <w:rPr>
          <w:rFonts w:ascii="Leelawadee" w:hAnsi="Leelawadee" w:cs="Leelawadee"/>
        </w:rPr>
        <w:t>buret</w:t>
      </w:r>
      <w:proofErr w:type="spellEnd"/>
      <w:r w:rsidRPr="004432B6">
        <w:rPr>
          <w:rFonts w:ascii="Leelawadee" w:hAnsi="Leelawadee" w:cs="Leelawadee"/>
        </w:rPr>
        <w:t>, to complete the experiment. What is the total volume of solution in the beaker at the end of the experiment?</w:t>
      </w:r>
    </w:p>
    <w:p w14:paraId="56B49423" w14:textId="77777777" w:rsidR="004432B6" w:rsidRDefault="004432B6" w:rsidP="004432B6">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p>
    <w:p w14:paraId="68A3DF8D" w14:textId="77777777" w:rsidR="004432B6" w:rsidRDefault="004432B6" w:rsidP="004432B6">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p>
    <w:p w14:paraId="71C40015" w14:textId="77777777" w:rsidR="004432B6" w:rsidRDefault="004432B6" w:rsidP="004432B6">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p>
    <w:p w14:paraId="074419FF" w14:textId="305DDDEF" w:rsidR="004432B6" w:rsidRDefault="004432B6" w:rsidP="004432B6">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p>
    <w:p w14:paraId="1C17E222" w14:textId="77777777" w:rsidR="006B32E4" w:rsidRDefault="006B32E4" w:rsidP="004432B6">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p>
    <w:p w14:paraId="08980073" w14:textId="3D3806A1" w:rsidR="00C6261E" w:rsidRDefault="006B32E4" w:rsidP="006B32E4">
      <w:pPr>
        <w:numPr>
          <w:ilvl w:val="0"/>
          <w:numId w:val="36"/>
        </w:numPr>
        <w:rPr>
          <w:rFonts w:ascii="Leelawadee" w:hAnsi="Leelawadee" w:cs="Leelawadee"/>
        </w:rPr>
      </w:pPr>
      <w:r w:rsidRPr="004432B6">
        <w:rPr>
          <w:rFonts w:ascii="Leelawadee" w:hAnsi="Leelawadee" w:cs="Leelawadee"/>
        </w:rPr>
        <w:t xml:space="preserve">Reflect on the importance of significant figures in measurements you have explored in this lab. </w:t>
      </w:r>
      <w:r w:rsidR="00C6261E">
        <w:rPr>
          <w:rFonts w:ascii="Leelawadee" w:hAnsi="Leelawadee" w:cs="Leelawadee"/>
        </w:rPr>
        <w:t xml:space="preserve">In </w:t>
      </w:r>
      <w:proofErr w:type="gramStart"/>
      <w:r w:rsidR="00C6261E">
        <w:rPr>
          <w:rFonts w:ascii="Leelawadee" w:hAnsi="Leelawadee" w:cs="Leelawadee"/>
        </w:rPr>
        <w:t>you</w:t>
      </w:r>
      <w:proofErr w:type="gramEnd"/>
      <w:r w:rsidR="00C6261E">
        <w:rPr>
          <w:rFonts w:ascii="Leelawadee" w:hAnsi="Leelawadee" w:cs="Leelawadee"/>
        </w:rPr>
        <w:t xml:space="preserve"> summary</w:t>
      </w:r>
      <w:r w:rsidR="00DC1F52">
        <w:rPr>
          <w:rFonts w:ascii="Leelawadee" w:hAnsi="Leelawadee" w:cs="Leelawadee"/>
        </w:rPr>
        <w:t>:</w:t>
      </w:r>
    </w:p>
    <w:p w14:paraId="5C9A8FDD" w14:textId="77777777" w:rsidR="00C6261E" w:rsidRDefault="006B32E4" w:rsidP="00C6261E">
      <w:pPr>
        <w:numPr>
          <w:ilvl w:val="1"/>
          <w:numId w:val="36"/>
        </w:numPr>
        <w:rPr>
          <w:rFonts w:ascii="Leelawadee" w:hAnsi="Leelawadee" w:cs="Leelawadee"/>
        </w:rPr>
      </w:pPr>
      <w:r w:rsidRPr="004432B6">
        <w:rPr>
          <w:rFonts w:ascii="Leelawadee" w:hAnsi="Leelawadee" w:cs="Leelawadee"/>
        </w:rPr>
        <w:t>Briefly explain how you can use significant figures to address errors in measurements.</w:t>
      </w:r>
      <w:r w:rsidR="00A3203A">
        <w:rPr>
          <w:rFonts w:ascii="Leelawadee" w:hAnsi="Leelawadee" w:cs="Leelawadee"/>
        </w:rPr>
        <w:t xml:space="preserve"> </w:t>
      </w:r>
    </w:p>
    <w:p w14:paraId="3EA18F62" w14:textId="29A6F785" w:rsidR="00ED66E5" w:rsidRDefault="00C6261E" w:rsidP="00C6261E">
      <w:pPr>
        <w:numPr>
          <w:ilvl w:val="1"/>
          <w:numId w:val="36"/>
        </w:numPr>
        <w:rPr>
          <w:rFonts w:ascii="Leelawadee" w:hAnsi="Leelawadee" w:cs="Leelawadee"/>
        </w:rPr>
      </w:pPr>
      <w:r>
        <w:rPr>
          <w:rFonts w:ascii="Leelawadee" w:hAnsi="Leelawadee" w:cs="Leelawadee"/>
        </w:rPr>
        <w:t>Explain how you</w:t>
      </w:r>
      <w:r w:rsidR="00096757">
        <w:rPr>
          <w:rFonts w:ascii="Leelawadee" w:hAnsi="Leelawadee" w:cs="Leelawadee"/>
        </w:rPr>
        <w:t xml:space="preserve"> </w:t>
      </w:r>
      <w:r>
        <w:rPr>
          <w:rFonts w:ascii="Leelawadee" w:hAnsi="Leelawadee" w:cs="Leelawadee"/>
        </w:rPr>
        <w:t>handle</w:t>
      </w:r>
      <w:r w:rsidR="00ED66E5">
        <w:rPr>
          <w:rFonts w:ascii="Leelawadee" w:hAnsi="Leelawadee" w:cs="Leelawadee"/>
        </w:rPr>
        <w:t xml:space="preserve"> or</w:t>
      </w:r>
      <w:r w:rsidR="00A3203A">
        <w:rPr>
          <w:rFonts w:ascii="Leelawadee" w:hAnsi="Leelawadee" w:cs="Leelawadee"/>
        </w:rPr>
        <w:t xml:space="preserve"> account for </w:t>
      </w:r>
      <w:r w:rsidR="007F7FA9" w:rsidRPr="004432B6">
        <w:rPr>
          <w:rFonts w:ascii="Leelawadee" w:hAnsi="Leelawadee" w:cs="Leelawadee"/>
        </w:rPr>
        <w:t>significant figures</w:t>
      </w:r>
      <w:r w:rsidR="007F7FA9">
        <w:rPr>
          <w:rFonts w:ascii="Leelawadee" w:hAnsi="Leelawadee" w:cs="Leelawadee"/>
        </w:rPr>
        <w:t xml:space="preserve"> in calculations</w:t>
      </w:r>
      <w:r w:rsidR="00A2616E">
        <w:rPr>
          <w:rFonts w:ascii="Leelawadee" w:hAnsi="Leelawadee" w:cs="Leelawadee"/>
        </w:rPr>
        <w:t xml:space="preserve"> </w:t>
      </w:r>
    </w:p>
    <w:p w14:paraId="100561EC" w14:textId="4EEDA667" w:rsidR="0097343F" w:rsidRDefault="0097343F" w:rsidP="0097343F">
      <w:pPr>
        <w:numPr>
          <w:ilvl w:val="2"/>
          <w:numId w:val="36"/>
        </w:numPr>
        <w:rPr>
          <w:rFonts w:ascii="Leelawadee" w:hAnsi="Leelawadee" w:cs="Leelawadee"/>
        </w:rPr>
      </w:pPr>
      <w:r>
        <w:rPr>
          <w:rFonts w:ascii="Leelawadee" w:hAnsi="Leelawadee" w:cs="Leelawadee"/>
        </w:rPr>
        <w:t>Addition and subtraction</w:t>
      </w:r>
    </w:p>
    <w:p w14:paraId="2BC87F86" w14:textId="209B4739" w:rsidR="0097343F" w:rsidRDefault="0097343F" w:rsidP="0097343F">
      <w:pPr>
        <w:numPr>
          <w:ilvl w:val="2"/>
          <w:numId w:val="36"/>
        </w:numPr>
        <w:rPr>
          <w:rFonts w:ascii="Leelawadee" w:hAnsi="Leelawadee" w:cs="Leelawadee"/>
        </w:rPr>
      </w:pPr>
      <w:r>
        <w:rPr>
          <w:rFonts w:ascii="Leelawadee" w:hAnsi="Leelawadee" w:cs="Leelawadee"/>
        </w:rPr>
        <w:t>Multiplication and Division</w:t>
      </w:r>
    </w:p>
    <w:p w14:paraId="3EB4E853" w14:textId="236772B6" w:rsidR="006B32E4" w:rsidRPr="004432B6" w:rsidRDefault="00ED66E5" w:rsidP="00C6261E">
      <w:pPr>
        <w:numPr>
          <w:ilvl w:val="1"/>
          <w:numId w:val="36"/>
        </w:numPr>
        <w:rPr>
          <w:rFonts w:ascii="Leelawadee" w:hAnsi="Leelawadee" w:cs="Leelawadee"/>
        </w:rPr>
      </w:pPr>
      <w:r>
        <w:rPr>
          <w:rFonts w:ascii="Leelawadee" w:hAnsi="Leelawadee" w:cs="Leelawadee"/>
        </w:rPr>
        <w:t>D</w:t>
      </w:r>
      <w:r w:rsidR="006B32E4" w:rsidRPr="004432B6">
        <w:rPr>
          <w:rFonts w:ascii="Leelawadee" w:hAnsi="Leelawadee" w:cs="Leelawadee"/>
        </w:rPr>
        <w:t>escribe how th</w:t>
      </w:r>
      <w:r>
        <w:rPr>
          <w:rFonts w:ascii="Leelawadee" w:hAnsi="Leelawadee" w:cs="Leelawadee"/>
        </w:rPr>
        <w:t>e skills</w:t>
      </w:r>
      <w:r w:rsidR="00AE6174">
        <w:rPr>
          <w:rFonts w:ascii="Leelawadee" w:hAnsi="Leelawadee" w:cs="Leelawadee"/>
        </w:rPr>
        <w:t xml:space="preserve"> obtained in this lab </w:t>
      </w:r>
      <w:r w:rsidR="006B32E4" w:rsidRPr="004432B6">
        <w:rPr>
          <w:rFonts w:ascii="Leelawadee" w:hAnsi="Leelawadee" w:cs="Leelawadee"/>
        </w:rPr>
        <w:t>can be useful for a student pursuing a career in healthcare</w:t>
      </w:r>
      <w:r w:rsidR="00C41797">
        <w:rPr>
          <w:rFonts w:ascii="Leelawadee" w:hAnsi="Leelawadee" w:cs="Leelawadee"/>
        </w:rPr>
        <w:t xml:space="preserve"> and provide some example scenarios</w:t>
      </w:r>
      <w:r w:rsidR="006B32E4">
        <w:rPr>
          <w:rFonts w:ascii="Leelawadee" w:hAnsi="Leelawadee" w:cs="Leelawadee"/>
        </w:rPr>
        <w:t>.</w:t>
      </w:r>
    </w:p>
    <w:p w14:paraId="3D419537" w14:textId="77777777" w:rsidR="006B32E4" w:rsidRDefault="006B32E4" w:rsidP="006B32E4">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p>
    <w:p w14:paraId="18062963" w14:textId="77777777" w:rsidR="006B32E4" w:rsidRDefault="006B32E4" w:rsidP="006B32E4">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p>
    <w:p w14:paraId="3F6E7C9A" w14:textId="77777777" w:rsidR="006B32E4" w:rsidRDefault="006B32E4" w:rsidP="006B32E4">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p>
    <w:p w14:paraId="0CAEFE49" w14:textId="5B4AF0B1" w:rsidR="006B32E4" w:rsidRDefault="006B32E4" w:rsidP="006B32E4">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p>
    <w:p w14:paraId="650094EF" w14:textId="625E7E79" w:rsidR="006B32E4" w:rsidRDefault="006B32E4" w:rsidP="006B32E4">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p>
    <w:p w14:paraId="5E26C624" w14:textId="77777777" w:rsidR="006B32E4" w:rsidRDefault="006B32E4" w:rsidP="006B32E4">
      <w:pPr>
        <w:pBdr>
          <w:top w:val="dotDash" w:sz="4" w:space="1" w:color="auto"/>
          <w:left w:val="dotDash" w:sz="4" w:space="4" w:color="auto"/>
          <w:bottom w:val="dotDash" w:sz="4" w:space="1" w:color="auto"/>
          <w:right w:val="dotDash" w:sz="4" w:space="4" w:color="auto"/>
        </w:pBdr>
        <w:rPr>
          <w:rFonts w:ascii="Leelawadee" w:eastAsia="Times New Roman" w:hAnsi="Leelawadee" w:cs="Leelawadee"/>
          <w:bCs/>
          <w:color w:val="000000" w:themeColor="text1"/>
          <w:u w:val="single"/>
        </w:rPr>
      </w:pPr>
    </w:p>
    <w:p w14:paraId="159288FB" w14:textId="77777777" w:rsidR="004432B6" w:rsidRDefault="004432B6" w:rsidP="002A2E4D"/>
    <w:sectPr w:rsidR="004432B6">
      <w:headerReference w:type="even" r:id="rId20"/>
      <w:headerReference w:type="default" r:id="rId21"/>
      <w:footerReference w:type="even" r:id="rId22"/>
      <w:footerReference w:type="default" r:id="rId23"/>
      <w:headerReference w:type="first" r:id="rId24"/>
      <w:footerReference w:type="first" r:id="rId2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3F28729" w14:textId="77777777" w:rsidR="00D50A59" w:rsidRDefault="00D50A59" w:rsidP="007C4E2A">
      <w:pPr>
        <w:spacing w:after="0" w:line="240" w:lineRule="auto"/>
      </w:pPr>
      <w:r>
        <w:separator/>
      </w:r>
    </w:p>
  </w:endnote>
  <w:endnote w:type="continuationSeparator" w:id="0">
    <w:p w14:paraId="53AEF966" w14:textId="77777777" w:rsidR="00D50A59" w:rsidRDefault="00D50A59" w:rsidP="007C4E2A">
      <w:pPr>
        <w:spacing w:after="0" w:line="240" w:lineRule="auto"/>
      </w:pPr>
      <w:r>
        <w:continuationSeparator/>
      </w:r>
    </w:p>
  </w:endnote>
  <w:endnote w:type="continuationNotice" w:id="1">
    <w:p w14:paraId="4AE37B47" w14:textId="77777777" w:rsidR="00D50A59" w:rsidRDefault="00D50A5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Leelawadee">
    <w:panose1 w:val="020B0502040204020203"/>
    <w:charset w:val="00"/>
    <w:family w:val="swiss"/>
    <w:pitch w:val="variable"/>
    <w:sig w:usb0="01000003" w:usb1="00000000" w:usb2="00000000" w:usb3="00000000" w:csb0="0001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FB4F61" w14:textId="77777777" w:rsidR="00952634" w:rsidRDefault="0095263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6F3A2E" w14:textId="399BB0AA" w:rsidR="007269F0" w:rsidRPr="00952634" w:rsidRDefault="00BA1860" w:rsidP="00BA1860">
    <w:pPr>
      <w:pStyle w:val="Footer"/>
      <w:jc w:val="right"/>
      <w:rPr>
        <w:rFonts w:ascii="Leelawadee" w:hAnsi="Leelawadee" w:cs="Leelawadee"/>
        <w:i/>
      </w:rPr>
    </w:pPr>
    <w:bookmarkStart w:id="0" w:name="_GoBack"/>
    <w:r w:rsidRPr="00952634">
      <w:rPr>
        <w:rFonts w:ascii="Leelawadee" w:hAnsi="Leelawadee" w:cs="Leelawadee"/>
        <w:i/>
      </w:rPr>
      <w:t>Georgia Gwinnett College, School of Science and Technology</w:t>
    </w:r>
    <w:r w:rsidRPr="00952634">
      <w:rPr>
        <w:rFonts w:ascii="Leelawadee" w:hAnsi="Leelawadee" w:cs="Leelawadee"/>
        <w:i/>
      </w:rPr>
      <w:tab/>
    </w:r>
    <w:sdt>
      <w:sdtPr>
        <w:rPr>
          <w:rFonts w:ascii="Leelawadee" w:hAnsi="Leelawadee" w:cs="Leelawadee"/>
          <w:i/>
        </w:rPr>
        <w:id w:val="-587070059"/>
        <w:docPartObj>
          <w:docPartGallery w:val="Page Numbers (Bottom of Page)"/>
          <w:docPartUnique/>
        </w:docPartObj>
      </w:sdtPr>
      <w:sdtEndPr/>
      <w:sdtContent>
        <w:sdt>
          <w:sdtPr>
            <w:rPr>
              <w:rFonts w:ascii="Leelawadee" w:hAnsi="Leelawadee" w:cs="Leelawadee"/>
              <w:i/>
            </w:rPr>
            <w:id w:val="-1769616900"/>
            <w:docPartObj>
              <w:docPartGallery w:val="Page Numbers (Top of Page)"/>
              <w:docPartUnique/>
            </w:docPartObj>
          </w:sdtPr>
          <w:sdtEndPr/>
          <w:sdtContent>
            <w:r w:rsidRPr="00952634">
              <w:rPr>
                <w:rFonts w:ascii="Leelawadee" w:hAnsi="Leelawadee" w:cs="Leelawadee"/>
                <w:i/>
              </w:rPr>
              <w:t xml:space="preserve">Page </w:t>
            </w:r>
            <w:r w:rsidRPr="00952634">
              <w:rPr>
                <w:rFonts w:ascii="Leelawadee" w:hAnsi="Leelawadee" w:cs="Leelawadee"/>
                <w:bCs/>
                <w:i/>
              </w:rPr>
              <w:fldChar w:fldCharType="begin"/>
            </w:r>
            <w:r w:rsidRPr="00952634">
              <w:rPr>
                <w:rFonts w:ascii="Leelawadee" w:hAnsi="Leelawadee" w:cs="Leelawadee"/>
                <w:bCs/>
                <w:i/>
              </w:rPr>
              <w:instrText xml:space="preserve"> PAGE </w:instrText>
            </w:r>
            <w:r w:rsidRPr="00952634">
              <w:rPr>
                <w:rFonts w:ascii="Leelawadee" w:hAnsi="Leelawadee" w:cs="Leelawadee"/>
                <w:bCs/>
                <w:i/>
              </w:rPr>
              <w:fldChar w:fldCharType="separate"/>
            </w:r>
            <w:r w:rsidRPr="00952634">
              <w:rPr>
                <w:rFonts w:ascii="Leelawadee" w:hAnsi="Leelawadee" w:cs="Leelawadee"/>
                <w:bCs/>
                <w:i/>
              </w:rPr>
              <w:t>2</w:t>
            </w:r>
            <w:r w:rsidRPr="00952634">
              <w:rPr>
                <w:rFonts w:ascii="Leelawadee" w:hAnsi="Leelawadee" w:cs="Leelawadee"/>
                <w:bCs/>
                <w:i/>
              </w:rPr>
              <w:fldChar w:fldCharType="end"/>
            </w:r>
            <w:r w:rsidRPr="00952634">
              <w:rPr>
                <w:rFonts w:ascii="Leelawadee" w:hAnsi="Leelawadee" w:cs="Leelawadee"/>
                <w:i/>
              </w:rPr>
              <w:t xml:space="preserve"> of </w:t>
            </w:r>
            <w:r w:rsidRPr="00952634">
              <w:rPr>
                <w:rFonts w:ascii="Leelawadee" w:hAnsi="Leelawadee" w:cs="Leelawadee"/>
                <w:bCs/>
                <w:i/>
              </w:rPr>
              <w:fldChar w:fldCharType="begin"/>
            </w:r>
            <w:r w:rsidRPr="00952634">
              <w:rPr>
                <w:rFonts w:ascii="Leelawadee" w:hAnsi="Leelawadee" w:cs="Leelawadee"/>
                <w:bCs/>
                <w:i/>
              </w:rPr>
              <w:instrText xml:space="preserve"> NUMPAGES  </w:instrText>
            </w:r>
            <w:r w:rsidRPr="00952634">
              <w:rPr>
                <w:rFonts w:ascii="Leelawadee" w:hAnsi="Leelawadee" w:cs="Leelawadee"/>
                <w:bCs/>
                <w:i/>
              </w:rPr>
              <w:fldChar w:fldCharType="separate"/>
            </w:r>
            <w:r w:rsidRPr="00952634">
              <w:rPr>
                <w:rFonts w:ascii="Leelawadee" w:hAnsi="Leelawadee" w:cs="Leelawadee"/>
                <w:bCs/>
                <w:i/>
              </w:rPr>
              <w:t>9</w:t>
            </w:r>
            <w:r w:rsidRPr="00952634">
              <w:rPr>
                <w:rFonts w:ascii="Leelawadee" w:hAnsi="Leelawadee" w:cs="Leelawadee"/>
                <w:bCs/>
                <w:i/>
              </w:rPr>
              <w:fldChar w:fldCharType="end"/>
            </w:r>
          </w:sdtContent>
        </w:sdt>
      </w:sdtContent>
    </w:sdt>
    <w:bookmarkEnd w:id="0"/>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E809EF" w14:textId="77777777" w:rsidR="00952634" w:rsidRDefault="0095263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C1EC383" w14:textId="77777777" w:rsidR="00D50A59" w:rsidRDefault="00D50A59" w:rsidP="007C4E2A">
      <w:pPr>
        <w:spacing w:after="0" w:line="240" w:lineRule="auto"/>
      </w:pPr>
      <w:r>
        <w:separator/>
      </w:r>
    </w:p>
  </w:footnote>
  <w:footnote w:type="continuationSeparator" w:id="0">
    <w:p w14:paraId="1E27C4B2" w14:textId="77777777" w:rsidR="00D50A59" w:rsidRDefault="00D50A59" w:rsidP="007C4E2A">
      <w:pPr>
        <w:spacing w:after="0" w:line="240" w:lineRule="auto"/>
      </w:pPr>
      <w:r>
        <w:continuationSeparator/>
      </w:r>
    </w:p>
  </w:footnote>
  <w:footnote w:type="continuationNotice" w:id="1">
    <w:p w14:paraId="1A5E2346" w14:textId="77777777" w:rsidR="00D50A59" w:rsidRDefault="00D50A5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1DD90E" w14:textId="77777777" w:rsidR="00952634" w:rsidRDefault="0095263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D78B19" w14:textId="77777777" w:rsidR="00952634" w:rsidRDefault="0095263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AF8D97" w14:textId="77777777" w:rsidR="00952634" w:rsidRDefault="0095263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913D4E"/>
    <w:multiLevelType w:val="hybridMultilevel"/>
    <w:tmpl w:val="89C6D5F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A657BC2"/>
    <w:multiLevelType w:val="hybridMultilevel"/>
    <w:tmpl w:val="111A85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D577768"/>
    <w:multiLevelType w:val="hybridMultilevel"/>
    <w:tmpl w:val="F4FAD8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59652B7"/>
    <w:multiLevelType w:val="hybridMultilevel"/>
    <w:tmpl w:val="202A54C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1C1637B5"/>
    <w:multiLevelType w:val="hybridMultilevel"/>
    <w:tmpl w:val="A9104DE0"/>
    <w:lvl w:ilvl="0" w:tplc="FFF275A2">
      <w:start w:val="1"/>
      <w:numFmt w:val="decimal"/>
      <w:lvlText w:val="%1."/>
      <w:lvlJc w:val="left"/>
      <w:pPr>
        <w:ind w:left="720" w:hanging="360"/>
      </w:pPr>
    </w:lvl>
    <w:lvl w:ilvl="1" w:tplc="4B509176">
      <w:start w:val="1"/>
      <w:numFmt w:val="lowerLetter"/>
      <w:lvlText w:val="%2."/>
      <w:lvlJc w:val="left"/>
      <w:pPr>
        <w:ind w:left="1440" w:hanging="360"/>
      </w:pPr>
    </w:lvl>
    <w:lvl w:ilvl="2" w:tplc="E698D7CA">
      <w:start w:val="1"/>
      <w:numFmt w:val="lowerRoman"/>
      <w:lvlText w:val="%3."/>
      <w:lvlJc w:val="right"/>
      <w:pPr>
        <w:ind w:left="2160" w:hanging="180"/>
      </w:pPr>
    </w:lvl>
    <w:lvl w:ilvl="3" w:tplc="15EED450">
      <w:start w:val="1"/>
      <w:numFmt w:val="decimal"/>
      <w:lvlText w:val="%4."/>
      <w:lvlJc w:val="left"/>
      <w:pPr>
        <w:ind w:left="2880" w:hanging="360"/>
      </w:pPr>
    </w:lvl>
    <w:lvl w:ilvl="4" w:tplc="8AC89CA8">
      <w:start w:val="1"/>
      <w:numFmt w:val="lowerLetter"/>
      <w:lvlText w:val="%5."/>
      <w:lvlJc w:val="left"/>
      <w:pPr>
        <w:ind w:left="3600" w:hanging="360"/>
      </w:pPr>
    </w:lvl>
    <w:lvl w:ilvl="5" w:tplc="6B622412">
      <w:start w:val="1"/>
      <w:numFmt w:val="lowerRoman"/>
      <w:lvlText w:val="%6."/>
      <w:lvlJc w:val="right"/>
      <w:pPr>
        <w:ind w:left="4320" w:hanging="180"/>
      </w:pPr>
    </w:lvl>
    <w:lvl w:ilvl="6" w:tplc="12E06F3A">
      <w:start w:val="1"/>
      <w:numFmt w:val="decimal"/>
      <w:lvlText w:val="%7."/>
      <w:lvlJc w:val="left"/>
      <w:pPr>
        <w:ind w:left="5040" w:hanging="360"/>
      </w:pPr>
    </w:lvl>
    <w:lvl w:ilvl="7" w:tplc="7E224D84">
      <w:start w:val="1"/>
      <w:numFmt w:val="lowerLetter"/>
      <w:lvlText w:val="%8."/>
      <w:lvlJc w:val="left"/>
      <w:pPr>
        <w:ind w:left="5760" w:hanging="360"/>
      </w:pPr>
    </w:lvl>
    <w:lvl w:ilvl="8" w:tplc="32320D44">
      <w:start w:val="1"/>
      <w:numFmt w:val="lowerRoman"/>
      <w:lvlText w:val="%9."/>
      <w:lvlJc w:val="right"/>
      <w:pPr>
        <w:ind w:left="6480" w:hanging="180"/>
      </w:pPr>
    </w:lvl>
  </w:abstractNum>
  <w:abstractNum w:abstractNumId="5" w15:restartNumberingAfterBreak="0">
    <w:nsid w:val="1F177A47"/>
    <w:multiLevelType w:val="hybridMultilevel"/>
    <w:tmpl w:val="8FB6A474"/>
    <w:lvl w:ilvl="0" w:tplc="93B64B06">
      <w:start w:val="1"/>
      <w:numFmt w:val="decimal"/>
      <w:lvlText w:val="%1."/>
      <w:lvlJc w:val="left"/>
      <w:pPr>
        <w:ind w:left="720" w:hanging="360"/>
      </w:pPr>
    </w:lvl>
    <w:lvl w:ilvl="1" w:tplc="9A3EA43C">
      <w:start w:val="1"/>
      <w:numFmt w:val="lowerLetter"/>
      <w:lvlText w:val="%2."/>
      <w:lvlJc w:val="left"/>
      <w:pPr>
        <w:ind w:left="1440" w:hanging="360"/>
      </w:pPr>
    </w:lvl>
    <w:lvl w:ilvl="2" w:tplc="1A6A98E6">
      <w:start w:val="1"/>
      <w:numFmt w:val="lowerRoman"/>
      <w:lvlText w:val="%3."/>
      <w:lvlJc w:val="right"/>
      <w:pPr>
        <w:ind w:left="2160" w:hanging="180"/>
      </w:pPr>
    </w:lvl>
    <w:lvl w:ilvl="3" w:tplc="55306F8A">
      <w:start w:val="1"/>
      <w:numFmt w:val="decimal"/>
      <w:lvlText w:val="%4."/>
      <w:lvlJc w:val="left"/>
      <w:pPr>
        <w:ind w:left="2880" w:hanging="360"/>
      </w:pPr>
    </w:lvl>
    <w:lvl w:ilvl="4" w:tplc="9B1046DC">
      <w:start w:val="1"/>
      <w:numFmt w:val="lowerLetter"/>
      <w:lvlText w:val="%5."/>
      <w:lvlJc w:val="left"/>
      <w:pPr>
        <w:ind w:left="3600" w:hanging="360"/>
      </w:pPr>
    </w:lvl>
    <w:lvl w:ilvl="5" w:tplc="BACE14C2">
      <w:start w:val="1"/>
      <w:numFmt w:val="lowerRoman"/>
      <w:lvlText w:val="%6."/>
      <w:lvlJc w:val="right"/>
      <w:pPr>
        <w:ind w:left="4320" w:hanging="180"/>
      </w:pPr>
    </w:lvl>
    <w:lvl w:ilvl="6" w:tplc="93EE77FE">
      <w:start w:val="1"/>
      <w:numFmt w:val="decimal"/>
      <w:lvlText w:val="%7."/>
      <w:lvlJc w:val="left"/>
      <w:pPr>
        <w:ind w:left="5040" w:hanging="360"/>
      </w:pPr>
    </w:lvl>
    <w:lvl w:ilvl="7" w:tplc="A6B64344">
      <w:start w:val="1"/>
      <w:numFmt w:val="lowerLetter"/>
      <w:lvlText w:val="%8."/>
      <w:lvlJc w:val="left"/>
      <w:pPr>
        <w:ind w:left="5760" w:hanging="360"/>
      </w:pPr>
    </w:lvl>
    <w:lvl w:ilvl="8" w:tplc="1C683DF2">
      <w:start w:val="1"/>
      <w:numFmt w:val="lowerRoman"/>
      <w:lvlText w:val="%9."/>
      <w:lvlJc w:val="right"/>
      <w:pPr>
        <w:ind w:left="6480" w:hanging="180"/>
      </w:pPr>
    </w:lvl>
  </w:abstractNum>
  <w:abstractNum w:abstractNumId="6" w15:restartNumberingAfterBreak="0">
    <w:nsid w:val="1F2515BB"/>
    <w:multiLevelType w:val="hybridMultilevel"/>
    <w:tmpl w:val="BA1400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23B9273D"/>
    <w:multiLevelType w:val="hybridMultilevel"/>
    <w:tmpl w:val="0852B5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C77120C"/>
    <w:multiLevelType w:val="hybridMultilevel"/>
    <w:tmpl w:val="3522B30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DB66495"/>
    <w:multiLevelType w:val="hybridMultilevel"/>
    <w:tmpl w:val="898C5F32"/>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2E1B6F36"/>
    <w:multiLevelType w:val="hybridMultilevel"/>
    <w:tmpl w:val="B21687F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E92610A"/>
    <w:multiLevelType w:val="hybridMultilevel"/>
    <w:tmpl w:val="0ABE7CD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5717482"/>
    <w:multiLevelType w:val="hybridMultilevel"/>
    <w:tmpl w:val="461877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5E41FE"/>
    <w:multiLevelType w:val="hybridMultilevel"/>
    <w:tmpl w:val="D5CA4DF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85A0F76"/>
    <w:multiLevelType w:val="hybridMultilevel"/>
    <w:tmpl w:val="951A81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A225F90"/>
    <w:multiLevelType w:val="hybridMultilevel"/>
    <w:tmpl w:val="C35AFC5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42A8713A"/>
    <w:multiLevelType w:val="hybridMultilevel"/>
    <w:tmpl w:val="869476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80077E3"/>
    <w:multiLevelType w:val="hybridMultilevel"/>
    <w:tmpl w:val="E376C17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49B32E24"/>
    <w:multiLevelType w:val="hybridMultilevel"/>
    <w:tmpl w:val="CE62160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A9F7C31"/>
    <w:multiLevelType w:val="hybridMultilevel"/>
    <w:tmpl w:val="3522B30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C453391"/>
    <w:multiLevelType w:val="hybridMultilevel"/>
    <w:tmpl w:val="F4FAD8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C563E70"/>
    <w:multiLevelType w:val="hybridMultilevel"/>
    <w:tmpl w:val="FD52B86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500F071D"/>
    <w:multiLevelType w:val="hybridMultilevel"/>
    <w:tmpl w:val="461877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3790B3A"/>
    <w:multiLevelType w:val="hybridMultilevel"/>
    <w:tmpl w:val="B43874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7577C31"/>
    <w:multiLevelType w:val="hybridMultilevel"/>
    <w:tmpl w:val="9D845690"/>
    <w:lvl w:ilvl="0" w:tplc="04090001">
      <w:start w:val="1"/>
      <w:numFmt w:val="bullet"/>
      <w:lvlText w:val=""/>
      <w:lvlJc w:val="left"/>
      <w:pPr>
        <w:ind w:left="720" w:hanging="360"/>
      </w:pPr>
      <w:rPr>
        <w:rFonts w:ascii="Symbol" w:hAnsi="Symbol" w:hint="default"/>
      </w:rPr>
    </w:lvl>
    <w:lvl w:ilvl="1" w:tplc="F6BAF96C">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BE06BBD"/>
    <w:multiLevelType w:val="hybridMultilevel"/>
    <w:tmpl w:val="1A9416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E994B91"/>
    <w:multiLevelType w:val="hybridMultilevel"/>
    <w:tmpl w:val="8476252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60625AB5"/>
    <w:multiLevelType w:val="hybridMultilevel"/>
    <w:tmpl w:val="436839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13C75B6"/>
    <w:multiLevelType w:val="hybridMultilevel"/>
    <w:tmpl w:val="329CEB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2AB161C"/>
    <w:multiLevelType w:val="hybridMultilevel"/>
    <w:tmpl w:val="DA161F1E"/>
    <w:lvl w:ilvl="0" w:tplc="17AC7D3C">
      <w:start w:val="1"/>
      <w:numFmt w:val="decimal"/>
      <w:lvlText w:val="%1."/>
      <w:lvlJc w:val="left"/>
      <w:pPr>
        <w:ind w:left="720" w:hanging="360"/>
      </w:pPr>
    </w:lvl>
    <w:lvl w:ilvl="1" w:tplc="EFD0987C">
      <w:start w:val="1"/>
      <w:numFmt w:val="lowerLetter"/>
      <w:lvlText w:val="%2."/>
      <w:lvlJc w:val="left"/>
      <w:pPr>
        <w:ind w:left="1440" w:hanging="360"/>
      </w:pPr>
    </w:lvl>
    <w:lvl w:ilvl="2" w:tplc="33686E82">
      <w:start w:val="1"/>
      <w:numFmt w:val="lowerRoman"/>
      <w:lvlText w:val="%3."/>
      <w:lvlJc w:val="right"/>
      <w:pPr>
        <w:ind w:left="2160" w:hanging="180"/>
      </w:pPr>
    </w:lvl>
    <w:lvl w:ilvl="3" w:tplc="CF1612FE">
      <w:start w:val="1"/>
      <w:numFmt w:val="decimal"/>
      <w:lvlText w:val="%4."/>
      <w:lvlJc w:val="left"/>
      <w:pPr>
        <w:ind w:left="2880" w:hanging="360"/>
      </w:pPr>
    </w:lvl>
    <w:lvl w:ilvl="4" w:tplc="030AD534">
      <w:start w:val="1"/>
      <w:numFmt w:val="lowerLetter"/>
      <w:lvlText w:val="%5."/>
      <w:lvlJc w:val="left"/>
      <w:pPr>
        <w:ind w:left="3600" w:hanging="360"/>
      </w:pPr>
    </w:lvl>
    <w:lvl w:ilvl="5" w:tplc="A2A2BB0C">
      <w:start w:val="1"/>
      <w:numFmt w:val="lowerRoman"/>
      <w:lvlText w:val="%6."/>
      <w:lvlJc w:val="right"/>
      <w:pPr>
        <w:ind w:left="4320" w:hanging="180"/>
      </w:pPr>
    </w:lvl>
    <w:lvl w:ilvl="6" w:tplc="2C96D924">
      <w:start w:val="1"/>
      <w:numFmt w:val="decimal"/>
      <w:lvlText w:val="%7."/>
      <w:lvlJc w:val="left"/>
      <w:pPr>
        <w:ind w:left="5040" w:hanging="360"/>
      </w:pPr>
    </w:lvl>
    <w:lvl w:ilvl="7" w:tplc="EEFE39CA">
      <w:start w:val="1"/>
      <w:numFmt w:val="lowerLetter"/>
      <w:lvlText w:val="%8."/>
      <w:lvlJc w:val="left"/>
      <w:pPr>
        <w:ind w:left="5760" w:hanging="360"/>
      </w:pPr>
    </w:lvl>
    <w:lvl w:ilvl="8" w:tplc="5B8805C8">
      <w:start w:val="1"/>
      <w:numFmt w:val="lowerRoman"/>
      <w:lvlText w:val="%9."/>
      <w:lvlJc w:val="right"/>
      <w:pPr>
        <w:ind w:left="6480" w:hanging="180"/>
      </w:pPr>
    </w:lvl>
  </w:abstractNum>
  <w:abstractNum w:abstractNumId="30" w15:restartNumberingAfterBreak="0">
    <w:nsid w:val="63A27BB0"/>
    <w:multiLevelType w:val="hybridMultilevel"/>
    <w:tmpl w:val="96DCE2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9DD09C5"/>
    <w:multiLevelType w:val="hybridMultilevel"/>
    <w:tmpl w:val="FC1AF7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A5877DD"/>
    <w:multiLevelType w:val="hybridMultilevel"/>
    <w:tmpl w:val="70BC48E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6F350408"/>
    <w:multiLevelType w:val="hybridMultilevel"/>
    <w:tmpl w:val="9836D9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8110423"/>
    <w:multiLevelType w:val="hybridMultilevel"/>
    <w:tmpl w:val="192C21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C3378DB"/>
    <w:multiLevelType w:val="hybridMultilevel"/>
    <w:tmpl w:val="7A70B4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F193404"/>
    <w:multiLevelType w:val="hybridMultilevel"/>
    <w:tmpl w:val="0ABE7CD2"/>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9"/>
  </w:num>
  <w:num w:numId="2">
    <w:abstractNumId w:val="4"/>
  </w:num>
  <w:num w:numId="3">
    <w:abstractNumId w:val="5"/>
  </w:num>
  <w:num w:numId="4">
    <w:abstractNumId w:val="24"/>
  </w:num>
  <w:num w:numId="5">
    <w:abstractNumId w:val="13"/>
  </w:num>
  <w:num w:numId="6">
    <w:abstractNumId w:val="10"/>
  </w:num>
  <w:num w:numId="7">
    <w:abstractNumId w:val="11"/>
  </w:num>
  <w:num w:numId="8">
    <w:abstractNumId w:val="36"/>
  </w:num>
  <w:num w:numId="9">
    <w:abstractNumId w:val="7"/>
  </w:num>
  <w:num w:numId="10">
    <w:abstractNumId w:val="35"/>
  </w:num>
  <w:num w:numId="11">
    <w:abstractNumId w:val="25"/>
  </w:num>
  <w:num w:numId="12">
    <w:abstractNumId w:val="16"/>
  </w:num>
  <w:num w:numId="13">
    <w:abstractNumId w:val="31"/>
  </w:num>
  <w:num w:numId="14">
    <w:abstractNumId w:val="2"/>
  </w:num>
  <w:num w:numId="15">
    <w:abstractNumId w:val="15"/>
  </w:num>
  <w:num w:numId="16">
    <w:abstractNumId w:val="20"/>
  </w:num>
  <w:num w:numId="17">
    <w:abstractNumId w:val="3"/>
  </w:num>
  <w:num w:numId="18">
    <w:abstractNumId w:val="17"/>
  </w:num>
  <w:num w:numId="19">
    <w:abstractNumId w:val="14"/>
  </w:num>
  <w:num w:numId="20">
    <w:abstractNumId w:val="27"/>
  </w:num>
  <w:num w:numId="21">
    <w:abstractNumId w:val="32"/>
  </w:num>
  <w:num w:numId="22">
    <w:abstractNumId w:val="8"/>
  </w:num>
  <w:num w:numId="23">
    <w:abstractNumId w:val="19"/>
  </w:num>
  <w:num w:numId="24">
    <w:abstractNumId w:val="26"/>
  </w:num>
  <w:num w:numId="25">
    <w:abstractNumId w:val="1"/>
  </w:num>
  <w:num w:numId="26">
    <w:abstractNumId w:val="21"/>
  </w:num>
  <w:num w:numId="27">
    <w:abstractNumId w:val="28"/>
  </w:num>
  <w:num w:numId="28">
    <w:abstractNumId w:val="6"/>
  </w:num>
  <w:num w:numId="29">
    <w:abstractNumId w:val="33"/>
  </w:num>
  <w:num w:numId="30">
    <w:abstractNumId w:val="18"/>
  </w:num>
  <w:num w:numId="31">
    <w:abstractNumId w:val="0"/>
  </w:num>
  <w:num w:numId="32">
    <w:abstractNumId w:val="34"/>
  </w:num>
  <w:num w:numId="33">
    <w:abstractNumId w:val="23"/>
  </w:num>
  <w:num w:numId="34">
    <w:abstractNumId w:val="30"/>
  </w:num>
  <w:num w:numId="35">
    <w:abstractNumId w:val="12"/>
  </w:num>
  <w:num w:numId="36">
    <w:abstractNumId w:val="9"/>
  </w:num>
  <w:num w:numId="37">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9310F"/>
    <w:rsid w:val="000128D4"/>
    <w:rsid w:val="00050968"/>
    <w:rsid w:val="00057360"/>
    <w:rsid w:val="00095531"/>
    <w:rsid w:val="00096757"/>
    <w:rsid w:val="000C5750"/>
    <w:rsid w:val="000D4D2E"/>
    <w:rsid w:val="000E5E9D"/>
    <w:rsid w:val="0011098F"/>
    <w:rsid w:val="00112099"/>
    <w:rsid w:val="00124DB3"/>
    <w:rsid w:val="00140497"/>
    <w:rsid w:val="0014273C"/>
    <w:rsid w:val="001565DF"/>
    <w:rsid w:val="001632F9"/>
    <w:rsid w:val="00184831"/>
    <w:rsid w:val="001B5D8A"/>
    <w:rsid w:val="001C65D1"/>
    <w:rsid w:val="001D4F32"/>
    <w:rsid w:val="001E0BCB"/>
    <w:rsid w:val="001E1990"/>
    <w:rsid w:val="001E5581"/>
    <w:rsid w:val="00201C2D"/>
    <w:rsid w:val="002437BA"/>
    <w:rsid w:val="00270F08"/>
    <w:rsid w:val="002835AC"/>
    <w:rsid w:val="002A2E4D"/>
    <w:rsid w:val="002A62A5"/>
    <w:rsid w:val="002A6A43"/>
    <w:rsid w:val="002B7A3E"/>
    <w:rsid w:val="002C0FC4"/>
    <w:rsid w:val="002C3FC8"/>
    <w:rsid w:val="002D4CA1"/>
    <w:rsid w:val="002D5553"/>
    <w:rsid w:val="002F29D0"/>
    <w:rsid w:val="00316BFB"/>
    <w:rsid w:val="00356840"/>
    <w:rsid w:val="00370BE6"/>
    <w:rsid w:val="0037406E"/>
    <w:rsid w:val="00392EBA"/>
    <w:rsid w:val="0039374F"/>
    <w:rsid w:val="003C68D4"/>
    <w:rsid w:val="003C78F0"/>
    <w:rsid w:val="0041703F"/>
    <w:rsid w:val="00417622"/>
    <w:rsid w:val="00417ADC"/>
    <w:rsid w:val="00442A68"/>
    <w:rsid w:val="004432B6"/>
    <w:rsid w:val="00462E7E"/>
    <w:rsid w:val="0047348A"/>
    <w:rsid w:val="004A2417"/>
    <w:rsid w:val="004E7317"/>
    <w:rsid w:val="0050786A"/>
    <w:rsid w:val="00516BBF"/>
    <w:rsid w:val="00521F0E"/>
    <w:rsid w:val="00523D41"/>
    <w:rsid w:val="00534949"/>
    <w:rsid w:val="00535B75"/>
    <w:rsid w:val="005424B2"/>
    <w:rsid w:val="00553AFE"/>
    <w:rsid w:val="005543C1"/>
    <w:rsid w:val="00555439"/>
    <w:rsid w:val="005B0426"/>
    <w:rsid w:val="005C2DE4"/>
    <w:rsid w:val="005C4665"/>
    <w:rsid w:val="005D0631"/>
    <w:rsid w:val="005D1DBF"/>
    <w:rsid w:val="005F56AF"/>
    <w:rsid w:val="005F59D8"/>
    <w:rsid w:val="00606526"/>
    <w:rsid w:val="006329C0"/>
    <w:rsid w:val="0063590B"/>
    <w:rsid w:val="0064681B"/>
    <w:rsid w:val="00653C51"/>
    <w:rsid w:val="00661436"/>
    <w:rsid w:val="00675832"/>
    <w:rsid w:val="0067626A"/>
    <w:rsid w:val="00681D9B"/>
    <w:rsid w:val="00697A08"/>
    <w:rsid w:val="006A2AB2"/>
    <w:rsid w:val="006A6D1E"/>
    <w:rsid w:val="006B32E4"/>
    <w:rsid w:val="006C3DF4"/>
    <w:rsid w:val="006D273C"/>
    <w:rsid w:val="006D5862"/>
    <w:rsid w:val="006D65CE"/>
    <w:rsid w:val="007055C1"/>
    <w:rsid w:val="007269F0"/>
    <w:rsid w:val="00732DAC"/>
    <w:rsid w:val="00736096"/>
    <w:rsid w:val="00742915"/>
    <w:rsid w:val="007433BF"/>
    <w:rsid w:val="00747324"/>
    <w:rsid w:val="00760630"/>
    <w:rsid w:val="00787FBB"/>
    <w:rsid w:val="007915EE"/>
    <w:rsid w:val="0079310F"/>
    <w:rsid w:val="007B0538"/>
    <w:rsid w:val="007C2A9C"/>
    <w:rsid w:val="007C4E2A"/>
    <w:rsid w:val="007C78D6"/>
    <w:rsid w:val="007F0611"/>
    <w:rsid w:val="007F7FA9"/>
    <w:rsid w:val="008062FD"/>
    <w:rsid w:val="008375F8"/>
    <w:rsid w:val="00854C3F"/>
    <w:rsid w:val="008721AB"/>
    <w:rsid w:val="00877847"/>
    <w:rsid w:val="008813CE"/>
    <w:rsid w:val="008B27DA"/>
    <w:rsid w:val="008B509E"/>
    <w:rsid w:val="008B7525"/>
    <w:rsid w:val="008F1016"/>
    <w:rsid w:val="008F223C"/>
    <w:rsid w:val="00906AD6"/>
    <w:rsid w:val="0092604E"/>
    <w:rsid w:val="00931CFD"/>
    <w:rsid w:val="00934618"/>
    <w:rsid w:val="00952634"/>
    <w:rsid w:val="00954730"/>
    <w:rsid w:val="00960A1D"/>
    <w:rsid w:val="00963B3D"/>
    <w:rsid w:val="0097343F"/>
    <w:rsid w:val="009820E7"/>
    <w:rsid w:val="009A170A"/>
    <w:rsid w:val="009C03EF"/>
    <w:rsid w:val="009C51AD"/>
    <w:rsid w:val="009C5A7F"/>
    <w:rsid w:val="009C5F7B"/>
    <w:rsid w:val="009E2979"/>
    <w:rsid w:val="00A15BD0"/>
    <w:rsid w:val="00A2616E"/>
    <w:rsid w:val="00A267DC"/>
    <w:rsid w:val="00A3203A"/>
    <w:rsid w:val="00A35C90"/>
    <w:rsid w:val="00A401BA"/>
    <w:rsid w:val="00A75E3C"/>
    <w:rsid w:val="00A889DA"/>
    <w:rsid w:val="00A968A3"/>
    <w:rsid w:val="00AC0CF3"/>
    <w:rsid w:val="00AE6174"/>
    <w:rsid w:val="00B12E1B"/>
    <w:rsid w:val="00B254AF"/>
    <w:rsid w:val="00B255D4"/>
    <w:rsid w:val="00B469A2"/>
    <w:rsid w:val="00B66B9E"/>
    <w:rsid w:val="00BA1860"/>
    <w:rsid w:val="00BC5B96"/>
    <w:rsid w:val="00BC60F5"/>
    <w:rsid w:val="00BD1C76"/>
    <w:rsid w:val="00BE5209"/>
    <w:rsid w:val="00BE617C"/>
    <w:rsid w:val="00BE7095"/>
    <w:rsid w:val="00BF1CC3"/>
    <w:rsid w:val="00BF7D91"/>
    <w:rsid w:val="00C17944"/>
    <w:rsid w:val="00C33B6F"/>
    <w:rsid w:val="00C40FCC"/>
    <w:rsid w:val="00C41797"/>
    <w:rsid w:val="00C42A3F"/>
    <w:rsid w:val="00C44126"/>
    <w:rsid w:val="00C610AB"/>
    <w:rsid w:val="00C6261E"/>
    <w:rsid w:val="00C831A4"/>
    <w:rsid w:val="00C83DE8"/>
    <w:rsid w:val="00C9380D"/>
    <w:rsid w:val="00CB7EBF"/>
    <w:rsid w:val="00D2309F"/>
    <w:rsid w:val="00D248A6"/>
    <w:rsid w:val="00D50A59"/>
    <w:rsid w:val="00D864A8"/>
    <w:rsid w:val="00DA1746"/>
    <w:rsid w:val="00DA3189"/>
    <w:rsid w:val="00DA4694"/>
    <w:rsid w:val="00DB460D"/>
    <w:rsid w:val="00DC1F52"/>
    <w:rsid w:val="00DF3AC8"/>
    <w:rsid w:val="00E16FF2"/>
    <w:rsid w:val="00E17F8F"/>
    <w:rsid w:val="00E42C02"/>
    <w:rsid w:val="00E45AA6"/>
    <w:rsid w:val="00E54DE4"/>
    <w:rsid w:val="00E74E5A"/>
    <w:rsid w:val="00EA71C7"/>
    <w:rsid w:val="00EA72D4"/>
    <w:rsid w:val="00ED66E5"/>
    <w:rsid w:val="00F06234"/>
    <w:rsid w:val="00F14B88"/>
    <w:rsid w:val="00F23635"/>
    <w:rsid w:val="00F30383"/>
    <w:rsid w:val="00F307F1"/>
    <w:rsid w:val="00F32A65"/>
    <w:rsid w:val="00F5192B"/>
    <w:rsid w:val="00F53465"/>
    <w:rsid w:val="00F53B12"/>
    <w:rsid w:val="00F575A1"/>
    <w:rsid w:val="00F72B41"/>
    <w:rsid w:val="00F743E9"/>
    <w:rsid w:val="00F83B09"/>
    <w:rsid w:val="00FC74FC"/>
    <w:rsid w:val="00FE184C"/>
    <w:rsid w:val="00FE3F47"/>
    <w:rsid w:val="00FE7640"/>
    <w:rsid w:val="00FF6C6A"/>
    <w:rsid w:val="013A6624"/>
    <w:rsid w:val="014176BA"/>
    <w:rsid w:val="016FC96D"/>
    <w:rsid w:val="01F171AE"/>
    <w:rsid w:val="02635A8C"/>
    <w:rsid w:val="027928EA"/>
    <w:rsid w:val="028F06C0"/>
    <w:rsid w:val="030A0E8A"/>
    <w:rsid w:val="03CE978E"/>
    <w:rsid w:val="041B8510"/>
    <w:rsid w:val="044DE062"/>
    <w:rsid w:val="045D1768"/>
    <w:rsid w:val="0460C05A"/>
    <w:rsid w:val="0485B434"/>
    <w:rsid w:val="04B31CB4"/>
    <w:rsid w:val="06D53771"/>
    <w:rsid w:val="077FDF2D"/>
    <w:rsid w:val="0865807B"/>
    <w:rsid w:val="086D4FEA"/>
    <w:rsid w:val="094C889F"/>
    <w:rsid w:val="096112DD"/>
    <w:rsid w:val="0A404B92"/>
    <w:rsid w:val="0B2C20FF"/>
    <w:rsid w:val="0BE743D4"/>
    <w:rsid w:val="0BECDFD2"/>
    <w:rsid w:val="0C72EE8A"/>
    <w:rsid w:val="0C98B39F"/>
    <w:rsid w:val="0C9B425C"/>
    <w:rsid w:val="0C9BFB90"/>
    <w:rsid w:val="0CCC8F7F"/>
    <w:rsid w:val="0D182441"/>
    <w:rsid w:val="0DAC87A2"/>
    <w:rsid w:val="0E6C7E87"/>
    <w:rsid w:val="0FD05461"/>
    <w:rsid w:val="0FEB62EE"/>
    <w:rsid w:val="10738A64"/>
    <w:rsid w:val="10D0A1FE"/>
    <w:rsid w:val="1127F063"/>
    <w:rsid w:val="112DED22"/>
    <w:rsid w:val="1152FC65"/>
    <w:rsid w:val="124FFB96"/>
    <w:rsid w:val="1307F523"/>
    <w:rsid w:val="133D7435"/>
    <w:rsid w:val="13688684"/>
    <w:rsid w:val="1433FFFC"/>
    <w:rsid w:val="149728CC"/>
    <w:rsid w:val="14C5319E"/>
    <w:rsid w:val="15C72047"/>
    <w:rsid w:val="15CE4210"/>
    <w:rsid w:val="15FB8A6F"/>
    <w:rsid w:val="16D6687C"/>
    <w:rsid w:val="18394B40"/>
    <w:rsid w:val="190EC3ED"/>
    <w:rsid w:val="191FD877"/>
    <w:rsid w:val="193E863B"/>
    <w:rsid w:val="1959AEF3"/>
    <w:rsid w:val="1A5E5BE7"/>
    <w:rsid w:val="1B287219"/>
    <w:rsid w:val="1B9D3CE7"/>
    <w:rsid w:val="1BD88B7B"/>
    <w:rsid w:val="1D91BACA"/>
    <w:rsid w:val="1DDE6207"/>
    <w:rsid w:val="1DE92DFD"/>
    <w:rsid w:val="1DECE0D0"/>
    <w:rsid w:val="1DF81345"/>
    <w:rsid w:val="1E994F50"/>
    <w:rsid w:val="1F023CB9"/>
    <w:rsid w:val="1F8C4A1C"/>
    <w:rsid w:val="1FA1E287"/>
    <w:rsid w:val="20B47609"/>
    <w:rsid w:val="20FFD51D"/>
    <w:rsid w:val="211726D2"/>
    <w:rsid w:val="21348C38"/>
    <w:rsid w:val="214B8C74"/>
    <w:rsid w:val="218F087D"/>
    <w:rsid w:val="21C1B461"/>
    <w:rsid w:val="223460A3"/>
    <w:rsid w:val="228C7AF2"/>
    <w:rsid w:val="22944EE2"/>
    <w:rsid w:val="22B83EEC"/>
    <w:rsid w:val="23B8F22B"/>
    <w:rsid w:val="23C0C649"/>
    <w:rsid w:val="24415CD2"/>
    <w:rsid w:val="2448C8C3"/>
    <w:rsid w:val="245EA9A9"/>
    <w:rsid w:val="247BDC0D"/>
    <w:rsid w:val="2604C618"/>
    <w:rsid w:val="26F092ED"/>
    <w:rsid w:val="27015F60"/>
    <w:rsid w:val="272C8EE1"/>
    <w:rsid w:val="288C634E"/>
    <w:rsid w:val="28CF6C97"/>
    <w:rsid w:val="29F73A1E"/>
    <w:rsid w:val="2B20D8A5"/>
    <w:rsid w:val="2B4787CB"/>
    <w:rsid w:val="2C1F94DF"/>
    <w:rsid w:val="2C67DEF1"/>
    <w:rsid w:val="2DE33598"/>
    <w:rsid w:val="2E4DCA36"/>
    <w:rsid w:val="2E9E3A1C"/>
    <w:rsid w:val="2ECF015F"/>
    <w:rsid w:val="2F223DCD"/>
    <w:rsid w:val="2F513BDE"/>
    <w:rsid w:val="30407C16"/>
    <w:rsid w:val="3084C8B9"/>
    <w:rsid w:val="30880B5C"/>
    <w:rsid w:val="31616C6A"/>
    <w:rsid w:val="317F43F9"/>
    <w:rsid w:val="3258B09A"/>
    <w:rsid w:val="325D2680"/>
    <w:rsid w:val="3382DE90"/>
    <w:rsid w:val="33C599DA"/>
    <w:rsid w:val="3594C742"/>
    <w:rsid w:val="359E0AF6"/>
    <w:rsid w:val="36311972"/>
    <w:rsid w:val="364E04EF"/>
    <w:rsid w:val="36BB3403"/>
    <w:rsid w:val="36D1D842"/>
    <w:rsid w:val="3817D946"/>
    <w:rsid w:val="3990109C"/>
    <w:rsid w:val="39AA02F6"/>
    <w:rsid w:val="3A1C510A"/>
    <w:rsid w:val="3AF857B6"/>
    <w:rsid w:val="3BF4241D"/>
    <w:rsid w:val="3C435ADF"/>
    <w:rsid w:val="3C9CF13C"/>
    <w:rsid w:val="3D6CB21B"/>
    <w:rsid w:val="3EEDCCB5"/>
    <w:rsid w:val="3F10673F"/>
    <w:rsid w:val="3FE85C8B"/>
    <w:rsid w:val="40D431F8"/>
    <w:rsid w:val="42607A14"/>
    <w:rsid w:val="42C4CA1D"/>
    <w:rsid w:val="435A4FF6"/>
    <w:rsid w:val="43BAD68B"/>
    <w:rsid w:val="43F66EAA"/>
    <w:rsid w:val="43F8A057"/>
    <w:rsid w:val="4474D7C3"/>
    <w:rsid w:val="4536C0F4"/>
    <w:rsid w:val="456FC672"/>
    <w:rsid w:val="45FF2FE4"/>
    <w:rsid w:val="4645E1B9"/>
    <w:rsid w:val="466C163F"/>
    <w:rsid w:val="47D59F95"/>
    <w:rsid w:val="482F7BBA"/>
    <w:rsid w:val="48331EE9"/>
    <w:rsid w:val="485F41E8"/>
    <w:rsid w:val="49A3B701"/>
    <w:rsid w:val="49E234F7"/>
    <w:rsid w:val="49EF1222"/>
    <w:rsid w:val="4B522AB4"/>
    <w:rsid w:val="4BC82A8F"/>
    <w:rsid w:val="4BDA9DC6"/>
    <w:rsid w:val="4C09B06F"/>
    <w:rsid w:val="4C12356D"/>
    <w:rsid w:val="4C970F61"/>
    <w:rsid w:val="4CF05140"/>
    <w:rsid w:val="4CFE0ADA"/>
    <w:rsid w:val="4D0AA792"/>
    <w:rsid w:val="4DF7EE61"/>
    <w:rsid w:val="4E1B33E7"/>
    <w:rsid w:val="4E3C48CF"/>
    <w:rsid w:val="4E925DEF"/>
    <w:rsid w:val="4E9A354A"/>
    <w:rsid w:val="4F8CE9CD"/>
    <w:rsid w:val="4F9DFB21"/>
    <w:rsid w:val="502E2E50"/>
    <w:rsid w:val="508AE4AB"/>
    <w:rsid w:val="5113C0B1"/>
    <w:rsid w:val="513A326E"/>
    <w:rsid w:val="514D12BA"/>
    <w:rsid w:val="52B8B34B"/>
    <w:rsid w:val="52CA5957"/>
    <w:rsid w:val="5390BE2B"/>
    <w:rsid w:val="543E1ED1"/>
    <w:rsid w:val="54970B71"/>
    <w:rsid w:val="54C4BD48"/>
    <w:rsid w:val="567542FF"/>
    <w:rsid w:val="58D67B36"/>
    <w:rsid w:val="58DF7D9E"/>
    <w:rsid w:val="58EFAA05"/>
    <w:rsid w:val="5917DAB2"/>
    <w:rsid w:val="59805D37"/>
    <w:rsid w:val="59839A1A"/>
    <w:rsid w:val="5B7CA8CE"/>
    <w:rsid w:val="5C1BCD92"/>
    <w:rsid w:val="5FFAFC72"/>
    <w:rsid w:val="60716BE2"/>
    <w:rsid w:val="6096D08A"/>
    <w:rsid w:val="60CCC6A1"/>
    <w:rsid w:val="6191FAE1"/>
    <w:rsid w:val="6413938F"/>
    <w:rsid w:val="64223045"/>
    <w:rsid w:val="64A9AB49"/>
    <w:rsid w:val="676A7466"/>
    <w:rsid w:val="67CEA990"/>
    <w:rsid w:val="6832EB75"/>
    <w:rsid w:val="690644C7"/>
    <w:rsid w:val="690EC8CA"/>
    <w:rsid w:val="69872F27"/>
    <w:rsid w:val="6A5813BA"/>
    <w:rsid w:val="6A817ACF"/>
    <w:rsid w:val="6B272AA5"/>
    <w:rsid w:val="6B641ED9"/>
    <w:rsid w:val="6B70BB91"/>
    <w:rsid w:val="6BDD7ADD"/>
    <w:rsid w:val="6C1FC927"/>
    <w:rsid w:val="6C3DE589"/>
    <w:rsid w:val="6C819B37"/>
    <w:rsid w:val="6D1BF7FA"/>
    <w:rsid w:val="6D6DA375"/>
    <w:rsid w:val="6E3C7052"/>
    <w:rsid w:val="6EAEA620"/>
    <w:rsid w:val="6F065A1E"/>
    <w:rsid w:val="6F29ADEA"/>
    <w:rsid w:val="6F8F828E"/>
    <w:rsid w:val="6FF954EA"/>
    <w:rsid w:val="700C58E2"/>
    <w:rsid w:val="7034B845"/>
    <w:rsid w:val="7036EDEC"/>
    <w:rsid w:val="710A6640"/>
    <w:rsid w:val="7165216C"/>
    <w:rsid w:val="726F5A4F"/>
    <w:rsid w:val="745D977D"/>
    <w:rsid w:val="7520B4A8"/>
    <w:rsid w:val="7630065C"/>
    <w:rsid w:val="76F60842"/>
    <w:rsid w:val="77EC2B91"/>
    <w:rsid w:val="787F2F0C"/>
    <w:rsid w:val="7970A219"/>
    <w:rsid w:val="7976A009"/>
    <w:rsid w:val="79FF872A"/>
    <w:rsid w:val="7A0078AB"/>
    <w:rsid w:val="7A2DA904"/>
    <w:rsid w:val="7B61FA77"/>
    <w:rsid w:val="7B730827"/>
    <w:rsid w:val="7C7AA24E"/>
    <w:rsid w:val="7CBF5154"/>
    <w:rsid w:val="7D37DFE4"/>
    <w:rsid w:val="7E9A6C40"/>
    <w:rsid w:val="7EA654DA"/>
    <w:rsid w:val="7ECA744A"/>
    <w:rsid w:val="7EF60573"/>
    <w:rsid w:val="7F71E2BD"/>
    <w:rsid w:val="7FB7516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0FEE73"/>
  <w15:chartTrackingRefBased/>
  <w15:docId w15:val="{371CC069-E1D7-0B4A-99B8-9C0CE530DD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F72B41"/>
    <w:pPr>
      <w:spacing w:line="240" w:lineRule="auto"/>
      <w:outlineLvl w:val="0"/>
    </w:pPr>
    <w:rPr>
      <w:rFonts w:ascii="Leelawadee" w:hAnsi="Leelawadee"/>
      <w:color w:val="006600"/>
      <w:sz w:val="32"/>
    </w:rPr>
  </w:style>
  <w:style w:type="paragraph" w:styleId="Heading2">
    <w:name w:val="heading 2"/>
    <w:basedOn w:val="Heading1"/>
    <w:next w:val="Normal"/>
    <w:link w:val="Heading2Char"/>
    <w:uiPriority w:val="9"/>
    <w:unhideWhenUsed/>
    <w:qFormat/>
    <w:rsid w:val="00F72B41"/>
    <w:pPr>
      <w:keepNext/>
      <w:keepLines/>
      <w:pBdr>
        <w:bottom w:val="single" w:sz="4" w:space="1" w:color="auto"/>
      </w:pBdr>
      <w:spacing w:before="40" w:after="0"/>
      <w:outlineLvl w:val="1"/>
    </w:pPr>
    <w:rPr>
      <w:rFonts w:eastAsiaTheme="majorEastAsia" w:cs="Segoe UI"/>
      <w:color w:val="3B3838" w:themeColor="background2" w:themeShade="40"/>
      <w:sz w:val="28"/>
    </w:rPr>
  </w:style>
  <w:style w:type="paragraph" w:styleId="Heading3">
    <w:name w:val="heading 3"/>
    <w:basedOn w:val="Normal"/>
    <w:next w:val="Normal"/>
    <w:link w:val="Heading3Char"/>
    <w:autoRedefine/>
    <w:uiPriority w:val="9"/>
    <w:unhideWhenUsed/>
    <w:qFormat/>
    <w:rsid w:val="00184831"/>
    <w:pPr>
      <w:keepNext/>
      <w:keepLines/>
      <w:spacing w:before="120" w:after="0"/>
      <w:outlineLvl w:val="2"/>
    </w:pPr>
    <w:rPr>
      <w:rFonts w:ascii="Leelawadee" w:eastAsiaTheme="majorEastAsia" w:hAnsi="Leelawadee" w:cstheme="majorBidi"/>
      <w:color w:val="1F4D78" w:themeColor="accent1" w:themeShade="7F"/>
      <w:sz w:val="24"/>
      <w:szCs w:val="24"/>
    </w:rPr>
  </w:style>
  <w:style w:type="paragraph" w:styleId="Heading4">
    <w:name w:val="heading 4"/>
    <w:basedOn w:val="Normal"/>
    <w:next w:val="Normal"/>
    <w:link w:val="Heading4Char"/>
    <w:uiPriority w:val="9"/>
    <w:unhideWhenUsed/>
    <w:qFormat/>
    <w:rsid w:val="00EA72D4"/>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72B41"/>
    <w:rPr>
      <w:rFonts w:ascii="Leelawadee" w:hAnsi="Leelawadee"/>
      <w:color w:val="006600"/>
      <w:sz w:val="32"/>
    </w:rPr>
  </w:style>
  <w:style w:type="character" w:customStyle="1" w:styleId="Heading2Char">
    <w:name w:val="Heading 2 Char"/>
    <w:basedOn w:val="DefaultParagraphFont"/>
    <w:link w:val="Heading2"/>
    <w:uiPriority w:val="9"/>
    <w:rsid w:val="00F72B41"/>
    <w:rPr>
      <w:rFonts w:ascii="Leelawadee" w:eastAsiaTheme="majorEastAsia" w:hAnsi="Leelawadee" w:cs="Segoe UI"/>
      <w:color w:val="3B3838" w:themeColor="background2" w:themeShade="40"/>
      <w:sz w:val="28"/>
    </w:rPr>
  </w:style>
  <w:style w:type="paragraph" w:styleId="ListParagraph">
    <w:name w:val="List Paragraph"/>
    <w:basedOn w:val="Normal"/>
    <w:link w:val="ListParagraphChar"/>
    <w:uiPriority w:val="34"/>
    <w:qFormat/>
    <w:rsid w:val="00C83DE8"/>
    <w:pPr>
      <w:ind w:left="720"/>
      <w:contextualSpacing/>
    </w:pPr>
  </w:style>
  <w:style w:type="character" w:customStyle="1" w:styleId="Heading3Char">
    <w:name w:val="Heading 3 Char"/>
    <w:basedOn w:val="DefaultParagraphFont"/>
    <w:link w:val="Heading3"/>
    <w:uiPriority w:val="9"/>
    <w:rsid w:val="00184831"/>
    <w:rPr>
      <w:rFonts w:ascii="Leelawadee" w:eastAsiaTheme="majorEastAsia" w:hAnsi="Leelawadee" w:cstheme="majorBidi"/>
      <w:color w:val="1F4D78" w:themeColor="accent1" w:themeShade="7F"/>
      <w:sz w:val="24"/>
      <w:szCs w:val="24"/>
    </w:rPr>
  </w:style>
  <w:style w:type="paragraph" w:styleId="IntenseQuote">
    <w:name w:val="Intense Quote"/>
    <w:basedOn w:val="Normal"/>
    <w:next w:val="Normal"/>
    <w:link w:val="IntenseQuoteChar"/>
    <w:uiPriority w:val="30"/>
    <w:qFormat/>
    <w:rsid w:val="00516BBF"/>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516BBF"/>
    <w:rPr>
      <w:i/>
      <w:iCs/>
      <w:color w:val="5B9BD5" w:themeColor="accent1"/>
    </w:rPr>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PlaceholderText">
    <w:name w:val="Placeholder Text"/>
    <w:basedOn w:val="DefaultParagraphFont"/>
    <w:uiPriority w:val="99"/>
    <w:semiHidden/>
    <w:rsid w:val="00F743E9"/>
    <w:rPr>
      <w:color w:val="808080"/>
    </w:rPr>
  </w:style>
  <w:style w:type="character" w:styleId="Strong">
    <w:name w:val="Strong"/>
    <w:basedOn w:val="DefaultParagraphFont"/>
    <w:uiPriority w:val="22"/>
    <w:qFormat/>
    <w:rsid w:val="005C2DE4"/>
    <w:rPr>
      <w:rFonts w:ascii="Leelawadee" w:hAnsi="Leelawadee"/>
      <w:b/>
      <w:bCs/>
      <w:i w:val="0"/>
    </w:rPr>
  </w:style>
  <w:style w:type="paragraph" w:styleId="Header">
    <w:name w:val="header"/>
    <w:basedOn w:val="Normal"/>
    <w:link w:val="HeaderChar"/>
    <w:uiPriority w:val="99"/>
    <w:unhideWhenUsed/>
    <w:rsid w:val="007C4E2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C4E2A"/>
  </w:style>
  <w:style w:type="paragraph" w:styleId="Footer">
    <w:name w:val="footer"/>
    <w:basedOn w:val="Normal"/>
    <w:link w:val="FooterChar"/>
    <w:uiPriority w:val="99"/>
    <w:unhideWhenUsed/>
    <w:rsid w:val="007C4E2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C4E2A"/>
  </w:style>
  <w:style w:type="character" w:customStyle="1" w:styleId="Heading4Char">
    <w:name w:val="Heading 4 Char"/>
    <w:basedOn w:val="DefaultParagraphFont"/>
    <w:link w:val="Heading4"/>
    <w:uiPriority w:val="9"/>
    <w:rsid w:val="00EA72D4"/>
    <w:rPr>
      <w:rFonts w:asciiTheme="majorHAnsi" w:eastAsiaTheme="majorEastAsia" w:hAnsiTheme="majorHAnsi" w:cstheme="majorBidi"/>
      <w:i/>
      <w:iCs/>
      <w:color w:val="2E74B5" w:themeColor="accent1" w:themeShade="BF"/>
    </w:rPr>
  </w:style>
  <w:style w:type="character" w:customStyle="1" w:styleId="ListParagraphChar">
    <w:name w:val="List Paragraph Char"/>
    <w:basedOn w:val="DefaultParagraphFont"/>
    <w:link w:val="ListParagraph"/>
    <w:uiPriority w:val="34"/>
    <w:rsid w:val="005543C1"/>
  </w:style>
  <w:style w:type="paragraph" w:styleId="BalloonText">
    <w:name w:val="Balloon Text"/>
    <w:basedOn w:val="Normal"/>
    <w:link w:val="BalloonTextChar"/>
    <w:uiPriority w:val="99"/>
    <w:semiHidden/>
    <w:unhideWhenUsed/>
    <w:rsid w:val="00BF7D9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F7D91"/>
    <w:rPr>
      <w:rFonts w:ascii="Segoe UI" w:hAnsi="Segoe UI" w:cs="Segoe UI"/>
      <w:sz w:val="18"/>
      <w:szCs w:val="18"/>
    </w:rPr>
  </w:style>
  <w:style w:type="character" w:styleId="CommentReference">
    <w:name w:val="annotation reference"/>
    <w:basedOn w:val="DefaultParagraphFont"/>
    <w:uiPriority w:val="99"/>
    <w:semiHidden/>
    <w:unhideWhenUsed/>
    <w:rsid w:val="00F53465"/>
    <w:rPr>
      <w:sz w:val="16"/>
      <w:szCs w:val="16"/>
    </w:rPr>
  </w:style>
  <w:style w:type="paragraph" w:styleId="CommentText">
    <w:name w:val="annotation text"/>
    <w:basedOn w:val="Normal"/>
    <w:link w:val="CommentTextChar"/>
    <w:uiPriority w:val="99"/>
    <w:semiHidden/>
    <w:unhideWhenUsed/>
    <w:rsid w:val="00F53465"/>
    <w:pPr>
      <w:spacing w:line="240" w:lineRule="auto"/>
    </w:pPr>
    <w:rPr>
      <w:sz w:val="20"/>
      <w:szCs w:val="20"/>
    </w:rPr>
  </w:style>
  <w:style w:type="character" w:customStyle="1" w:styleId="CommentTextChar">
    <w:name w:val="Comment Text Char"/>
    <w:basedOn w:val="DefaultParagraphFont"/>
    <w:link w:val="CommentText"/>
    <w:uiPriority w:val="99"/>
    <w:semiHidden/>
    <w:rsid w:val="00F53465"/>
    <w:rPr>
      <w:sz w:val="20"/>
      <w:szCs w:val="20"/>
    </w:rPr>
  </w:style>
  <w:style w:type="paragraph" w:styleId="CommentSubject">
    <w:name w:val="annotation subject"/>
    <w:basedOn w:val="CommentText"/>
    <w:next w:val="CommentText"/>
    <w:link w:val="CommentSubjectChar"/>
    <w:uiPriority w:val="99"/>
    <w:semiHidden/>
    <w:unhideWhenUsed/>
    <w:rsid w:val="00F53465"/>
    <w:rPr>
      <w:b/>
      <w:bCs/>
    </w:rPr>
  </w:style>
  <w:style w:type="character" w:customStyle="1" w:styleId="CommentSubjectChar">
    <w:name w:val="Comment Subject Char"/>
    <w:basedOn w:val="CommentTextChar"/>
    <w:link w:val="CommentSubject"/>
    <w:uiPriority w:val="99"/>
    <w:semiHidden/>
    <w:rsid w:val="00F53465"/>
    <w:rPr>
      <w:b/>
      <w:bCs/>
      <w:sz w:val="20"/>
      <w:szCs w:val="20"/>
    </w:rPr>
  </w:style>
  <w:style w:type="character" w:styleId="IntenseEmphasis">
    <w:name w:val="Intense Emphasis"/>
    <w:basedOn w:val="DefaultParagraphFont"/>
    <w:uiPriority w:val="21"/>
    <w:qFormat/>
    <w:rsid w:val="002C0FC4"/>
    <w:rPr>
      <w:i/>
      <w:iCs/>
      <w:color w:val="5B9BD5" w:themeColor="accent1"/>
    </w:rPr>
  </w:style>
  <w:style w:type="paragraph" w:styleId="Revision">
    <w:name w:val="Revision"/>
    <w:hidden/>
    <w:uiPriority w:val="99"/>
    <w:semiHidden/>
    <w:rsid w:val="006A6D1E"/>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091991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emf"/><Relationship Id="rId24" Type="http://schemas.openxmlformats.org/officeDocument/2006/relationships/header" Target="header3.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footer" Target="footer2.xml"/><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emf"/><Relationship Id="rId22" Type="http://schemas.openxmlformats.org/officeDocument/2006/relationships/footer" Target="footer1.xm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BAE11AD90CEBF479AED8201F3F824A7" ma:contentTypeVersion="10" ma:contentTypeDescription="Create a new document." ma:contentTypeScope="" ma:versionID="487df3b5e0df22c9b7f93809da437bb7">
  <xsd:schema xmlns:xsd="http://www.w3.org/2001/XMLSchema" xmlns:xs="http://www.w3.org/2001/XMLSchema" xmlns:p="http://schemas.microsoft.com/office/2006/metadata/properties" xmlns:ns2="df68a90b-1d89-45a9-85bd-272274322561" targetNamespace="http://schemas.microsoft.com/office/2006/metadata/properties" ma:root="true" ma:fieldsID="28e3b7531cbfe2082455ad729545157a" ns2:_="">
    <xsd:import namespace="df68a90b-1d89-45a9-85bd-27227432256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68a90b-1d89-45a9-85bd-27227432256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62C2C0-5353-4EF8-90D7-0982AB2D58B3}">
  <ds:schemaRefs>
    <ds:schemaRef ds:uri="http://schemas.microsoft.com/sharepoint/v3/contenttype/forms"/>
  </ds:schemaRefs>
</ds:datastoreItem>
</file>

<file path=customXml/itemProps2.xml><?xml version="1.0" encoding="utf-8"?>
<ds:datastoreItem xmlns:ds="http://schemas.openxmlformats.org/officeDocument/2006/customXml" ds:itemID="{60F4B5DD-358C-44C1-9732-12C0AB9B0A8D}">
  <ds:schemaRefs>
    <ds:schemaRef ds:uri="http://purl.org/dc/terms/"/>
    <ds:schemaRef ds:uri="http://schemas.microsoft.com/office/infopath/2007/PartnerControls"/>
    <ds:schemaRef ds:uri="df68a90b-1d89-45a9-85bd-272274322561"/>
    <ds:schemaRef ds:uri="http://schemas.microsoft.com/office/2006/documentManagement/types"/>
    <ds:schemaRef ds:uri="http://www.w3.org/XML/1998/namespace"/>
    <ds:schemaRef ds:uri="http://purl.org/dc/elements/1.1/"/>
    <ds:schemaRef ds:uri="http://schemas.microsoft.com/office/2006/metadata/properties"/>
    <ds:schemaRef ds:uri="http://schemas.openxmlformats.org/package/2006/metadata/core-properties"/>
    <ds:schemaRef ds:uri="http://purl.org/dc/dcmitype/"/>
  </ds:schemaRefs>
</ds:datastoreItem>
</file>

<file path=customXml/itemProps3.xml><?xml version="1.0" encoding="utf-8"?>
<ds:datastoreItem xmlns:ds="http://schemas.openxmlformats.org/officeDocument/2006/customXml" ds:itemID="{13E6138E-10CF-4F96-9971-058C8C497C7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68a90b-1d89-45a9-85bd-27227432256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14</Pages>
  <Words>2605</Words>
  <Characters>14851</Characters>
  <Application>Microsoft Office Word</Application>
  <DocSecurity>0</DocSecurity>
  <Lines>123</Lines>
  <Paragraphs>34</Paragraphs>
  <ScaleCrop>false</ScaleCrop>
  <Company/>
  <LinksUpToDate>false</LinksUpToDate>
  <CharactersWithSpaces>17422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Leonard Anagho</dc:creator>
  <cp:keywords/>
  <cp:lastModifiedBy>Leonard Anagho</cp:lastModifiedBy>
  <cp:revision>41</cp:revision>
  <dcterms:created xsi:type="dcterms:W3CDTF">2021-07-05T21:22:00Z</dcterms:created>
  <dcterms:modified xsi:type="dcterms:W3CDTF">2022-04-21T04:00:00Z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0x0101004BAE11AD90CEBF479AED8201F3F824A7</vt:lpwstr>
  </property>
</Properties>
</file>